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82" w:rsidRPr="00CF0B82" w:rsidRDefault="00CF0B82" w:rsidP="00CF0B82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color w:val="231F20"/>
          <w:sz w:val="24"/>
          <w:szCs w:val="24"/>
          <w:lang w:val="en-US" w:eastAsia="ar-SA"/>
        </w:rPr>
      </w:pPr>
    </w:p>
    <w:tbl>
      <w:tblPr>
        <w:tblW w:w="14823" w:type="dxa"/>
        <w:tblInd w:w="-106" w:type="dxa"/>
        <w:tblLayout w:type="fixed"/>
        <w:tblLook w:val="0000"/>
      </w:tblPr>
      <w:tblGrid>
        <w:gridCol w:w="81"/>
        <w:gridCol w:w="4908"/>
        <w:gridCol w:w="9753"/>
        <w:gridCol w:w="81"/>
      </w:tblGrid>
      <w:tr w:rsidR="00CF0B82" w:rsidRPr="00CF0B82" w:rsidTr="00940D22">
        <w:trPr>
          <w:gridBefore w:val="1"/>
          <w:wBefore w:w="81" w:type="dxa"/>
          <w:cantSplit/>
        </w:trPr>
        <w:tc>
          <w:tcPr>
            <w:tcW w:w="14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  <w:vAlign w:val="center"/>
          </w:tcPr>
          <w:p w:rsidR="00CF0B82" w:rsidRPr="00CF0B82" w:rsidRDefault="00CF0B82" w:rsidP="00CF0B82">
            <w:pPr>
              <w:pStyle w:val="5"/>
              <w:keepNext/>
              <w:tabs>
                <w:tab w:val="left" w:pos="0"/>
                <w:tab w:val="left" w:pos="426"/>
              </w:tabs>
              <w:suppressAutoHyphens/>
              <w:autoSpaceDE w:val="0"/>
              <w:snapToGrid w:val="0"/>
              <w:spacing w:before="0" w:after="0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F0B8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Сведения об авторе</w:t>
            </w:r>
          </w:p>
        </w:tc>
      </w:tr>
      <w:tr w:rsidR="00940D22" w:rsidRPr="00E15CFC" w:rsidTr="00940D22">
        <w:trPr>
          <w:gridAfter w:val="1"/>
          <w:wAfter w:w="81" w:type="dxa"/>
          <w:cantSplit/>
        </w:trPr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22" w:rsidRPr="00E15CFC" w:rsidRDefault="00940D22" w:rsidP="00940D2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5C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Фамилия, имя, отчество (полностью)</w:t>
            </w:r>
          </w:p>
        </w:tc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0D22" w:rsidRPr="00E15CFC" w:rsidRDefault="00940D22" w:rsidP="00940D22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proofErr w:type="spellStart"/>
            <w:r w:rsidRPr="00E15CF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Сюбаева</w:t>
            </w:r>
            <w:proofErr w:type="spellEnd"/>
            <w:r w:rsidRPr="00E15CF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 Елена Александровна</w:t>
            </w:r>
          </w:p>
        </w:tc>
      </w:tr>
      <w:tr w:rsidR="00940D22" w:rsidRPr="00E15CFC" w:rsidTr="00940D22">
        <w:trPr>
          <w:gridAfter w:val="1"/>
          <w:wAfter w:w="81" w:type="dxa"/>
          <w:cantSplit/>
        </w:trPr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22" w:rsidRPr="00E15CFC" w:rsidRDefault="00940D22" w:rsidP="00940D2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5C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Район</w:t>
            </w:r>
          </w:p>
        </w:tc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0D22" w:rsidRPr="00E15CFC" w:rsidRDefault="00940D22" w:rsidP="00940D22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E15CF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Володарский</w:t>
            </w:r>
          </w:p>
        </w:tc>
      </w:tr>
      <w:tr w:rsidR="00940D22" w:rsidRPr="00E15CFC" w:rsidTr="00940D22">
        <w:trPr>
          <w:gridAfter w:val="1"/>
          <w:wAfter w:w="81" w:type="dxa"/>
          <w:cantSplit/>
        </w:trPr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22" w:rsidRPr="00E15CFC" w:rsidRDefault="00940D22" w:rsidP="00940D2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5C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Место работы</w:t>
            </w:r>
          </w:p>
        </w:tc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0D22" w:rsidRPr="00E15CFC" w:rsidRDefault="00940D22" w:rsidP="00940D22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E15CF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МАОУСОШ №48 с/</w:t>
            </w:r>
            <w:proofErr w:type="spellStart"/>
            <w:r w:rsidRPr="00E15CF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пНовосмолинский</w:t>
            </w:r>
            <w:proofErr w:type="spellEnd"/>
          </w:p>
        </w:tc>
      </w:tr>
      <w:tr w:rsidR="00940D22" w:rsidRPr="00E15CFC" w:rsidTr="00940D22">
        <w:trPr>
          <w:gridAfter w:val="1"/>
          <w:wAfter w:w="81" w:type="dxa"/>
          <w:cantSplit/>
        </w:trPr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22" w:rsidRPr="00E15CFC" w:rsidRDefault="00940D22" w:rsidP="00940D2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5C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0D22" w:rsidRPr="00E15CFC" w:rsidRDefault="00940D22" w:rsidP="00940D22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E15CF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учитель начальных классов</w:t>
            </w:r>
          </w:p>
        </w:tc>
      </w:tr>
    </w:tbl>
    <w:p w:rsidR="00940D22" w:rsidRPr="00E15CFC" w:rsidRDefault="00940D22" w:rsidP="00940D2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815A7" w:rsidRPr="00E15CFC" w:rsidRDefault="00B815A7" w:rsidP="00B815A7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231F20"/>
          <w:sz w:val="24"/>
          <w:szCs w:val="24"/>
          <w:lang w:eastAsia="ar-SA"/>
        </w:rPr>
      </w:pPr>
    </w:p>
    <w:tbl>
      <w:tblPr>
        <w:tblW w:w="14742" w:type="dxa"/>
        <w:tblInd w:w="-25" w:type="dxa"/>
        <w:tblLayout w:type="fixed"/>
        <w:tblLook w:val="0000"/>
      </w:tblPr>
      <w:tblGrid>
        <w:gridCol w:w="4989"/>
        <w:gridCol w:w="9753"/>
      </w:tblGrid>
      <w:tr w:rsidR="00B815A7" w:rsidRPr="00E15CFC" w:rsidTr="006E3850">
        <w:trPr>
          <w:cantSplit/>
        </w:trPr>
        <w:tc>
          <w:tcPr>
            <w:tcW w:w="14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  <w:vAlign w:val="center"/>
          </w:tcPr>
          <w:p w:rsidR="00B815A7" w:rsidRPr="00E15CFC" w:rsidRDefault="00B815A7" w:rsidP="006E3850">
            <w:pPr>
              <w:pStyle w:val="5"/>
              <w:keepNext/>
              <w:tabs>
                <w:tab w:val="left" w:pos="0"/>
                <w:tab w:val="left" w:pos="426"/>
              </w:tabs>
              <w:suppressAutoHyphens/>
              <w:autoSpaceDE w:val="0"/>
              <w:snapToGrid w:val="0"/>
              <w:spacing w:before="0" w:after="0"/>
              <w:rPr>
                <w:rFonts w:ascii="Times New Roman" w:eastAsia="Calibri" w:hAnsi="Times New Roman"/>
                <w:b w:val="0"/>
                <w:i w:val="0"/>
                <w:sz w:val="24"/>
                <w:szCs w:val="24"/>
                <w:lang w:eastAsia="ar-SA"/>
              </w:rPr>
            </w:pPr>
            <w:r w:rsidRPr="00E15CFC">
              <w:rPr>
                <w:rFonts w:ascii="Times New Roman" w:eastAsia="Calibri" w:hAnsi="Times New Roman"/>
                <w:b w:val="0"/>
                <w:i w:val="0"/>
                <w:sz w:val="24"/>
                <w:szCs w:val="24"/>
                <w:lang w:eastAsia="ar-SA"/>
              </w:rPr>
              <w:t>Общая информация</w:t>
            </w:r>
          </w:p>
        </w:tc>
      </w:tr>
      <w:tr w:rsidR="00B815A7" w:rsidRPr="00E15CFC" w:rsidTr="006E3850">
        <w:trPr>
          <w:cantSplit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A7" w:rsidRPr="00E15CFC" w:rsidRDefault="00B815A7" w:rsidP="006E3850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  <w:r w:rsidRPr="00E15CFC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УМК</w:t>
            </w:r>
          </w:p>
        </w:tc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815A7" w:rsidRPr="00E15CFC" w:rsidRDefault="00B815A7" w:rsidP="006E3850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5CF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Школа  </w:t>
            </w:r>
            <w:r w:rsidRPr="00E15CFC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XXI</w:t>
            </w:r>
            <w:r w:rsidRPr="00E15CF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века Н.Ф. Виноградова</w:t>
            </w:r>
          </w:p>
        </w:tc>
      </w:tr>
      <w:tr w:rsidR="00B815A7" w:rsidRPr="00E15CFC" w:rsidTr="006E3850">
        <w:trPr>
          <w:cantSplit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A7" w:rsidRPr="00E15CFC" w:rsidRDefault="00B815A7" w:rsidP="006E3850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  <w:r w:rsidRPr="00E15CFC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815A7" w:rsidRPr="00E15CFC" w:rsidRDefault="00B815A7" w:rsidP="006E3850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5CF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</w:t>
            </w:r>
            <w:r w:rsidR="007852C5" w:rsidRPr="00E15CF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Умножение</w:t>
            </w:r>
            <w:r w:rsidR="00BC67CC" w:rsidRPr="00E15CF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 деление на 2. Половина числа</w:t>
            </w:r>
            <w:r w:rsidRPr="00E15CF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B815A7" w:rsidRPr="00E15CFC" w:rsidTr="006E3850">
        <w:trPr>
          <w:cantSplit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A7" w:rsidRPr="00E15CFC" w:rsidRDefault="00B815A7" w:rsidP="006E3850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  <w:r w:rsidRPr="00E15CFC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Тип урока</w:t>
            </w:r>
          </w:p>
        </w:tc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815A7" w:rsidRPr="00E15CFC" w:rsidRDefault="00C5772A" w:rsidP="006E3850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5CF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Урок открытия нового знания (ОНЗ)</w:t>
            </w:r>
          </w:p>
        </w:tc>
      </w:tr>
      <w:tr w:rsidR="00B815A7" w:rsidRPr="00E15CFC" w:rsidTr="006E3850">
        <w:trPr>
          <w:cantSplit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A7" w:rsidRPr="00E15CFC" w:rsidRDefault="00B815A7" w:rsidP="006E3850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  <w:r w:rsidRPr="00E15CFC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Цель, задачи</w:t>
            </w:r>
          </w:p>
        </w:tc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815A7" w:rsidRPr="00E15CFC" w:rsidRDefault="007852C5" w:rsidP="00C5772A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5CF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Создать условия для формирования умений выполнять умножение и деление на 2. Составить таблицы умножения числа 2 и умножения на 2, деления на 2. Обучать нахождению доли числа действием деления.</w:t>
            </w:r>
          </w:p>
        </w:tc>
      </w:tr>
      <w:tr w:rsidR="00B815A7" w:rsidRPr="00E15CFC" w:rsidTr="006E3850">
        <w:trPr>
          <w:cantSplit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A7" w:rsidRPr="00E15CFC" w:rsidRDefault="00B815A7" w:rsidP="006E3850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  <w:r w:rsidRPr="00E15CFC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Необходимое оборудование</w:t>
            </w:r>
          </w:p>
        </w:tc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815A7" w:rsidRPr="00E15CFC" w:rsidRDefault="007852C5" w:rsidP="00110A9E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5CF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мультимедийное сопровождение (слайды презентации); интерактивные задания; сигнальные карточки (светофоры)</w:t>
            </w:r>
          </w:p>
        </w:tc>
      </w:tr>
      <w:tr w:rsidR="00B815A7" w:rsidRPr="00E15CFC" w:rsidTr="006E3850">
        <w:trPr>
          <w:cantSplit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A7" w:rsidRPr="00E15CFC" w:rsidRDefault="00B815A7" w:rsidP="006E3850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  <w:r w:rsidRPr="00E15CFC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Дидактическое обеспечение</w:t>
            </w:r>
          </w:p>
        </w:tc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815A7" w:rsidRPr="00E15CFC" w:rsidRDefault="007852C5" w:rsidP="006E3850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5CF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плакат «Таблица умножения и деления на 2»;индивидуальный раздаточный материал (отрезок, прямоугольник)</w:t>
            </w:r>
          </w:p>
        </w:tc>
      </w:tr>
    </w:tbl>
    <w:p w:rsidR="00B815A7" w:rsidRPr="00E15CFC" w:rsidRDefault="00B815A7" w:rsidP="00B815A7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231F20"/>
          <w:sz w:val="24"/>
          <w:szCs w:val="24"/>
          <w:lang w:eastAsia="ar-SA"/>
        </w:rPr>
      </w:pPr>
    </w:p>
    <w:p w:rsidR="00B815A7" w:rsidRPr="00E15CFC" w:rsidRDefault="00B815A7" w:rsidP="00940D2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5772A" w:rsidRPr="00E15CFC" w:rsidRDefault="00C5772A" w:rsidP="00940D2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852C5" w:rsidRPr="00E15CFC" w:rsidRDefault="007852C5" w:rsidP="00940D2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852C5" w:rsidRPr="00E15CFC" w:rsidRDefault="007852C5" w:rsidP="00940D2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40D22" w:rsidRPr="00E15CFC" w:rsidRDefault="00940D22" w:rsidP="00940D2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4742" w:type="dxa"/>
        <w:tblInd w:w="-106" w:type="dxa"/>
        <w:tblLayout w:type="fixed"/>
        <w:tblLook w:val="0000"/>
      </w:tblPr>
      <w:tblGrid>
        <w:gridCol w:w="22"/>
        <w:gridCol w:w="4985"/>
        <w:gridCol w:w="9701"/>
        <w:gridCol w:w="34"/>
      </w:tblGrid>
      <w:tr w:rsidR="00940D22" w:rsidRPr="00E15CFC" w:rsidTr="00B272C1">
        <w:trPr>
          <w:cantSplit/>
        </w:trPr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  <w:vAlign w:val="center"/>
          </w:tcPr>
          <w:p w:rsidR="00940D22" w:rsidRPr="00E15CFC" w:rsidRDefault="00940D22" w:rsidP="00940D22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E15CF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lastRenderedPageBreak/>
              <w:t>Планируемые результаты  урока</w:t>
            </w:r>
          </w:p>
        </w:tc>
      </w:tr>
      <w:tr w:rsidR="00940D22" w:rsidRPr="00E15CFC" w:rsidTr="00B272C1">
        <w:trPr>
          <w:gridBefore w:val="1"/>
          <w:gridAfter w:val="1"/>
          <w:wBefore w:w="22" w:type="dxa"/>
          <w:wAfter w:w="34" w:type="dxa"/>
          <w:cantSplit/>
        </w:trPr>
        <w:tc>
          <w:tcPr>
            <w:tcW w:w="4985" w:type="dxa"/>
            <w:tcBorders>
              <w:left w:val="single" w:sz="4" w:space="0" w:color="000000"/>
              <w:bottom w:val="single" w:sz="4" w:space="0" w:color="000000"/>
            </w:tcBorders>
          </w:tcPr>
          <w:p w:rsidR="00940D22" w:rsidRPr="00E15CFC" w:rsidRDefault="00940D22" w:rsidP="00940D22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5C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личностные</w:t>
            </w:r>
          </w:p>
        </w:tc>
        <w:tc>
          <w:tcPr>
            <w:tcW w:w="9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40D22" w:rsidRPr="00E15CFC" w:rsidRDefault="007852C5" w:rsidP="00940D22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E15CF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учебно-познавательный интерес к новому учебному материалу и способам решения новой частной задачи; высказывать собственные суждения и давать им обоснования; владеть элементарными приемами самооценки результатов деятельности.</w:t>
            </w:r>
          </w:p>
        </w:tc>
      </w:tr>
      <w:tr w:rsidR="00940D22" w:rsidRPr="00E15CFC" w:rsidTr="00B272C1">
        <w:trPr>
          <w:gridBefore w:val="1"/>
          <w:gridAfter w:val="1"/>
          <w:wBefore w:w="22" w:type="dxa"/>
          <w:wAfter w:w="34" w:type="dxa"/>
          <w:cantSplit/>
        </w:trPr>
        <w:tc>
          <w:tcPr>
            <w:tcW w:w="4985" w:type="dxa"/>
            <w:tcBorders>
              <w:left w:val="single" w:sz="4" w:space="0" w:color="000000"/>
              <w:bottom w:val="single" w:sz="4" w:space="0" w:color="000000"/>
            </w:tcBorders>
          </w:tcPr>
          <w:p w:rsidR="00940D22" w:rsidRPr="00E15CFC" w:rsidRDefault="00940D22" w:rsidP="00940D22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5C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предметные</w:t>
            </w:r>
          </w:p>
        </w:tc>
        <w:tc>
          <w:tcPr>
            <w:tcW w:w="9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40D22" w:rsidRPr="00E15CFC" w:rsidRDefault="007852C5" w:rsidP="007852C5">
            <w:pPr>
              <w:pStyle w:val="a5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E15C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научатся воспроизводить по памяти результаты табличных случаев умножения и деления на 2, решать учебные и практические задачи – выполнять умножение и деление, применяя табличные случаи, находить половину числа делением на 2.</w:t>
            </w:r>
          </w:p>
        </w:tc>
      </w:tr>
      <w:tr w:rsidR="00940D22" w:rsidRPr="00E15CFC" w:rsidTr="00B272C1">
        <w:trPr>
          <w:gridBefore w:val="1"/>
          <w:gridAfter w:val="1"/>
          <w:wBefore w:w="22" w:type="dxa"/>
          <w:wAfter w:w="34" w:type="dxa"/>
          <w:cantSplit/>
        </w:trPr>
        <w:tc>
          <w:tcPr>
            <w:tcW w:w="4985" w:type="dxa"/>
            <w:tcBorders>
              <w:left w:val="single" w:sz="4" w:space="0" w:color="000000"/>
              <w:bottom w:val="single" w:sz="4" w:space="0" w:color="auto"/>
            </w:tcBorders>
          </w:tcPr>
          <w:p w:rsidR="00940D22" w:rsidRPr="00E15CFC" w:rsidRDefault="00940D22" w:rsidP="00940D22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15C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E15C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(регулятивные УУД, познавательные УУД, коммуникативные УУД)</w:t>
            </w:r>
          </w:p>
        </w:tc>
        <w:tc>
          <w:tcPr>
            <w:tcW w:w="9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</w:tcPr>
          <w:p w:rsidR="00940D22" w:rsidRPr="00E15CFC" w:rsidRDefault="00940D22" w:rsidP="00940D2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5C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познавательные УУД</w:t>
            </w:r>
          </w:p>
          <w:p w:rsidR="007852C5" w:rsidRPr="00E15CFC" w:rsidRDefault="007852C5" w:rsidP="007852C5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5C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составлять и использовать таблицы умножения и деления на 2; строить математические высказывания; осуществлять анализ объектов и устанавливать аналогии и взаимосвязи.</w:t>
            </w:r>
          </w:p>
          <w:p w:rsidR="00940D22" w:rsidRPr="00E15CFC" w:rsidRDefault="00940D22" w:rsidP="007852C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5C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коммуникативные УУД</w:t>
            </w:r>
          </w:p>
          <w:p w:rsidR="007852C5" w:rsidRPr="00E15CFC" w:rsidRDefault="007852C5" w:rsidP="007852C5">
            <w:pPr>
              <w:pStyle w:val="a5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5C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участвовать в диалоге, формулировать собственную позицию, слушать и понимать других; сотрудничать при работе в паре, контролировать действия партнера.</w:t>
            </w:r>
          </w:p>
          <w:p w:rsidR="00940D22" w:rsidRPr="00E15CFC" w:rsidRDefault="00940D22" w:rsidP="007852C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5C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регулятивные УУД</w:t>
            </w:r>
          </w:p>
          <w:p w:rsidR="00940D22" w:rsidRPr="00E15CFC" w:rsidRDefault="007852C5" w:rsidP="007852C5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E15C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планировать свое действие в соответствии с поставленной задачей; оценивать правильность выполнения действия на уровне адекватной оценки; вносить необходимые коррективы в действие после его завершения на основе его оценки и учета характера сделанных ошибок.</w:t>
            </w:r>
          </w:p>
        </w:tc>
      </w:tr>
      <w:tr w:rsidR="00940D22" w:rsidRPr="00E15CFC" w:rsidTr="00B272C1">
        <w:trPr>
          <w:gridBefore w:val="1"/>
          <w:gridAfter w:val="1"/>
          <w:wBefore w:w="22" w:type="dxa"/>
          <w:wAfter w:w="34" w:type="dxa"/>
          <w:cantSplit/>
        </w:trPr>
        <w:tc>
          <w:tcPr>
            <w:tcW w:w="4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40D22" w:rsidRPr="00E15CFC" w:rsidRDefault="00940D22" w:rsidP="00940D2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5C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контроля и диагностики достижения результатов обучения*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40D22" w:rsidRPr="00E15CFC" w:rsidRDefault="00E15CFC" w:rsidP="00940D22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Взаимоконтроль, самоконтроль</w:t>
            </w:r>
            <w:bookmarkStart w:id="0" w:name="_GoBack"/>
            <w:bookmarkEnd w:id="0"/>
          </w:p>
        </w:tc>
      </w:tr>
    </w:tbl>
    <w:p w:rsidR="00940D22" w:rsidRPr="00E15CFC" w:rsidRDefault="00940D22" w:rsidP="00940D2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C67CC" w:rsidRPr="00E15CFC" w:rsidRDefault="00BC67CC" w:rsidP="00940D2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C67CC" w:rsidRPr="00E15CFC" w:rsidRDefault="00BC67CC" w:rsidP="00940D2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4742" w:type="dxa"/>
        <w:tblInd w:w="-106" w:type="dxa"/>
        <w:tblLayout w:type="fixed"/>
        <w:tblLook w:val="0000"/>
      </w:tblPr>
      <w:tblGrid>
        <w:gridCol w:w="22"/>
        <w:gridCol w:w="4985"/>
        <w:gridCol w:w="9701"/>
        <w:gridCol w:w="34"/>
      </w:tblGrid>
      <w:tr w:rsidR="00940D22" w:rsidRPr="00E15CFC" w:rsidTr="00B272C1">
        <w:trPr>
          <w:cantSplit/>
        </w:trPr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  <w:vAlign w:val="center"/>
          </w:tcPr>
          <w:p w:rsidR="00940D22" w:rsidRPr="00E15CFC" w:rsidRDefault="00940D22" w:rsidP="00940D22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E15CF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Литература и Интернет-ресурсы</w:t>
            </w:r>
          </w:p>
        </w:tc>
      </w:tr>
      <w:tr w:rsidR="00940D22" w:rsidRPr="00E15CFC" w:rsidTr="00B272C1">
        <w:trPr>
          <w:gridBefore w:val="1"/>
          <w:gridAfter w:val="1"/>
          <w:wBefore w:w="22" w:type="dxa"/>
          <w:wAfter w:w="34" w:type="dxa"/>
          <w:cantSplit/>
        </w:trPr>
        <w:tc>
          <w:tcPr>
            <w:tcW w:w="4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40D22" w:rsidRPr="00E15CFC" w:rsidRDefault="00940D22" w:rsidP="00940D2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5C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Основная</w:t>
            </w:r>
          </w:p>
        </w:tc>
        <w:tc>
          <w:tcPr>
            <w:tcW w:w="9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40D22" w:rsidRPr="00E15CFC" w:rsidRDefault="007852C5" w:rsidP="007852C5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E15CF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Учебник </w:t>
            </w:r>
            <w:proofErr w:type="spellStart"/>
            <w:r w:rsidRPr="00E15CF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В.Н.Рудницкая</w:t>
            </w:r>
            <w:proofErr w:type="spellEnd"/>
            <w:r w:rsidRPr="00E15CF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, Т.В.Юдачева «Математика» 2 класс ч.1 –М: Издательство «Вентана-Граф»2012г.</w:t>
            </w:r>
            <w:proofErr w:type="gramStart"/>
            <w:r w:rsidRPr="00E15CF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,р</w:t>
            </w:r>
            <w:proofErr w:type="gramEnd"/>
            <w:r w:rsidRPr="00E15CF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абочая тетрадь №1 « Математика 2 класс</w:t>
            </w:r>
          </w:p>
        </w:tc>
      </w:tr>
      <w:tr w:rsidR="00940D22" w:rsidRPr="00E15CFC" w:rsidTr="00B272C1">
        <w:trPr>
          <w:gridBefore w:val="1"/>
          <w:gridAfter w:val="1"/>
          <w:wBefore w:w="22" w:type="dxa"/>
          <w:wAfter w:w="34" w:type="dxa"/>
          <w:cantSplit/>
        </w:trPr>
        <w:tc>
          <w:tcPr>
            <w:tcW w:w="4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40D22" w:rsidRPr="00E15CFC" w:rsidRDefault="00940D22" w:rsidP="00940D2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5C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Дополнительная</w:t>
            </w:r>
          </w:p>
        </w:tc>
        <w:tc>
          <w:tcPr>
            <w:tcW w:w="9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40D22" w:rsidRPr="00E15CFC" w:rsidRDefault="007852C5" w:rsidP="007852C5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E15CF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рабочая тетрадь №1 « Математика 2 класс»</w:t>
            </w:r>
          </w:p>
        </w:tc>
      </w:tr>
      <w:tr w:rsidR="00940D22" w:rsidRPr="00E15CFC" w:rsidTr="00B272C1">
        <w:trPr>
          <w:gridBefore w:val="1"/>
          <w:gridAfter w:val="1"/>
          <w:wBefore w:w="22" w:type="dxa"/>
          <w:wAfter w:w="34" w:type="dxa"/>
          <w:cantSplit/>
        </w:trPr>
        <w:tc>
          <w:tcPr>
            <w:tcW w:w="498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40D22" w:rsidRPr="00E15CFC" w:rsidRDefault="00940D22" w:rsidP="00940D2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5C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Интернет-ресурсы</w:t>
            </w:r>
          </w:p>
        </w:tc>
        <w:tc>
          <w:tcPr>
            <w:tcW w:w="9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</w:tcPr>
          <w:p w:rsidR="00940D22" w:rsidRPr="00E15CFC" w:rsidRDefault="00B34CE6" w:rsidP="00E74C34">
            <w:pPr>
              <w:numPr>
                <w:ilvl w:val="0"/>
                <w:numId w:val="2"/>
              </w:num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hyperlink r:id="rId5" w:history="1">
              <w:r w:rsidR="00E74C34" w:rsidRPr="00E15CFC">
                <w:rPr>
                  <w:rStyle w:val="a6"/>
                  <w:rFonts w:ascii="Times New Roman" w:hAnsi="Times New Roman" w:cs="Times New Roman"/>
                  <w:color w:val="auto"/>
                  <w:kern w:val="24"/>
                  <w:sz w:val="24"/>
                  <w:szCs w:val="24"/>
                  <w:lang w:val="en-US"/>
                </w:rPr>
                <w:t>http</w:t>
              </w:r>
              <w:r w:rsidR="00E74C34" w:rsidRPr="00E15CFC">
                <w:rPr>
                  <w:rStyle w:val="a6"/>
                  <w:rFonts w:ascii="Times New Roman" w:hAnsi="Times New Roman" w:cs="Times New Roman"/>
                  <w:color w:val="auto"/>
                  <w:kern w:val="24"/>
                  <w:sz w:val="24"/>
                  <w:szCs w:val="24"/>
                </w:rPr>
                <w:t>://</w:t>
              </w:r>
              <w:r w:rsidR="00E74C34" w:rsidRPr="00E15CFC">
                <w:rPr>
                  <w:rStyle w:val="a6"/>
                  <w:rFonts w:ascii="Times New Roman" w:hAnsi="Times New Roman" w:cs="Times New Roman"/>
                  <w:color w:val="auto"/>
                  <w:kern w:val="24"/>
                  <w:sz w:val="24"/>
                  <w:szCs w:val="24"/>
                  <w:lang w:val="en-US"/>
                </w:rPr>
                <w:t>images</w:t>
              </w:r>
              <w:r w:rsidR="00E74C34" w:rsidRPr="00E15CFC">
                <w:rPr>
                  <w:rStyle w:val="a6"/>
                  <w:rFonts w:ascii="Times New Roman" w:hAnsi="Times New Roman" w:cs="Times New Roman"/>
                  <w:color w:val="auto"/>
                  <w:kern w:val="24"/>
                  <w:sz w:val="24"/>
                  <w:szCs w:val="24"/>
                </w:rPr>
                <w:t>.</w:t>
              </w:r>
              <w:proofErr w:type="spellStart"/>
              <w:r w:rsidR="00E74C34" w:rsidRPr="00E15CFC">
                <w:rPr>
                  <w:rStyle w:val="a6"/>
                  <w:rFonts w:ascii="Times New Roman" w:hAnsi="Times New Roman" w:cs="Times New Roman"/>
                  <w:color w:val="auto"/>
                  <w:kern w:val="24"/>
                  <w:sz w:val="24"/>
                  <w:szCs w:val="24"/>
                  <w:lang w:val="en-US"/>
                </w:rPr>
                <w:t>yandex</w:t>
              </w:r>
              <w:proofErr w:type="spellEnd"/>
              <w:r w:rsidR="00E74C34" w:rsidRPr="00E15CFC">
                <w:rPr>
                  <w:rStyle w:val="a6"/>
                  <w:rFonts w:ascii="Times New Roman" w:hAnsi="Times New Roman" w:cs="Times New Roman"/>
                  <w:color w:val="auto"/>
                  <w:kern w:val="24"/>
                  <w:sz w:val="24"/>
                  <w:szCs w:val="24"/>
                </w:rPr>
                <w:t>.</w:t>
              </w:r>
              <w:proofErr w:type="spellStart"/>
              <w:r w:rsidR="00E74C34" w:rsidRPr="00E15CFC">
                <w:rPr>
                  <w:rStyle w:val="a6"/>
                  <w:rFonts w:ascii="Times New Roman" w:hAnsi="Times New Roman" w:cs="Times New Roman"/>
                  <w:color w:val="auto"/>
                  <w:kern w:val="24"/>
                  <w:sz w:val="24"/>
                  <w:szCs w:val="24"/>
                  <w:lang w:val="en-US"/>
                </w:rPr>
                <w:t>ru</w:t>
              </w:r>
              <w:proofErr w:type="spellEnd"/>
              <w:r w:rsidR="00E74C34" w:rsidRPr="00E15CFC">
                <w:rPr>
                  <w:rStyle w:val="a6"/>
                  <w:rFonts w:ascii="Times New Roman" w:hAnsi="Times New Roman" w:cs="Times New Roman"/>
                  <w:color w:val="auto"/>
                  <w:kern w:val="24"/>
                  <w:sz w:val="24"/>
                  <w:szCs w:val="24"/>
                </w:rPr>
                <w:t>/</w:t>
              </w:r>
              <w:proofErr w:type="spellStart"/>
              <w:r w:rsidR="00E74C34" w:rsidRPr="00E15CFC">
                <w:rPr>
                  <w:rStyle w:val="a6"/>
                  <w:rFonts w:ascii="Times New Roman" w:hAnsi="Times New Roman" w:cs="Times New Roman"/>
                  <w:color w:val="auto"/>
                  <w:kern w:val="24"/>
                  <w:sz w:val="24"/>
                  <w:szCs w:val="24"/>
                  <w:lang w:val="en-US"/>
                </w:rPr>
                <w:t>yandsearch</w:t>
              </w:r>
              <w:proofErr w:type="spellEnd"/>
              <w:r w:rsidR="00E74C34" w:rsidRPr="00E15CFC">
                <w:rPr>
                  <w:rStyle w:val="a6"/>
                  <w:rFonts w:ascii="Times New Roman" w:hAnsi="Times New Roman" w:cs="Times New Roman"/>
                  <w:color w:val="auto"/>
                  <w:kern w:val="24"/>
                  <w:sz w:val="24"/>
                  <w:szCs w:val="24"/>
                </w:rPr>
                <w:t>?</w:t>
              </w:r>
              <w:r w:rsidR="00E74C34" w:rsidRPr="00E15CFC">
                <w:rPr>
                  <w:rStyle w:val="a6"/>
                  <w:rFonts w:ascii="Times New Roman" w:hAnsi="Times New Roman" w:cs="Times New Roman"/>
                  <w:color w:val="auto"/>
                  <w:kern w:val="24"/>
                  <w:sz w:val="24"/>
                  <w:szCs w:val="24"/>
                  <w:lang w:val="en-US"/>
                </w:rPr>
                <w:t>text</w:t>
              </w:r>
            </w:hyperlink>
          </w:p>
          <w:p w:rsidR="00E74C34" w:rsidRPr="00E15CFC" w:rsidRDefault="00B34CE6" w:rsidP="00E74C34">
            <w:pPr>
              <w:numPr>
                <w:ilvl w:val="0"/>
                <w:numId w:val="2"/>
              </w:num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hyperlink r:id="rId6" w:history="1">
              <w:r w:rsidR="00E74C34" w:rsidRPr="00E15CFC">
                <w:rPr>
                  <w:rStyle w:val="a6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eastAsia="en-US"/>
                </w:rPr>
                <w:t>http://yandex.ru/yandsearch?lr=8&amp;oprn</w:t>
              </w:r>
            </w:hyperlink>
          </w:p>
          <w:p w:rsidR="00E74C34" w:rsidRPr="00E15CFC" w:rsidRDefault="00B34CE6" w:rsidP="00E74C34">
            <w:pPr>
              <w:numPr>
                <w:ilvl w:val="0"/>
                <w:numId w:val="2"/>
              </w:num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hyperlink r:id="rId7" w:history="1">
              <w:r w:rsidR="00E74C34" w:rsidRPr="00E15CFC">
                <w:rPr>
                  <w:rStyle w:val="a6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eastAsia="en-US"/>
                </w:rPr>
                <w:t>http://images.yandex.ru/yandsearch?text</w:t>
              </w:r>
            </w:hyperlink>
          </w:p>
          <w:p w:rsidR="00E74C34" w:rsidRPr="00E15CFC" w:rsidRDefault="00B34CE6" w:rsidP="00E74C34">
            <w:pPr>
              <w:numPr>
                <w:ilvl w:val="0"/>
                <w:numId w:val="2"/>
              </w:num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hyperlink r:id="rId8" w:history="1">
              <w:r w:rsidR="00E74C34" w:rsidRPr="00E15CFC">
                <w:rPr>
                  <w:rStyle w:val="a6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eastAsia="en-US"/>
                </w:rPr>
                <w:t>http://images.yandex.ru/yandsearch?text</w:t>
              </w:r>
            </w:hyperlink>
          </w:p>
          <w:p w:rsidR="00E74C34" w:rsidRPr="00E15CFC" w:rsidRDefault="00B34CE6" w:rsidP="00E74C34">
            <w:pPr>
              <w:numPr>
                <w:ilvl w:val="0"/>
                <w:numId w:val="2"/>
              </w:num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hyperlink r:id="rId9" w:history="1">
              <w:r w:rsidR="00E74C34" w:rsidRPr="00E15CFC">
                <w:rPr>
                  <w:rStyle w:val="a6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eastAsia="en-US"/>
                </w:rPr>
                <w:t>http://yandex.ru/yandsearch?text</w:t>
              </w:r>
            </w:hyperlink>
          </w:p>
          <w:p w:rsidR="00E74C34" w:rsidRPr="00E15CFC" w:rsidRDefault="00B34CE6" w:rsidP="00E74C34">
            <w:pPr>
              <w:numPr>
                <w:ilvl w:val="0"/>
                <w:numId w:val="2"/>
              </w:num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hyperlink r:id="rId10" w:history="1">
              <w:r w:rsidR="00E74C34" w:rsidRPr="00E15CFC">
                <w:rPr>
                  <w:rStyle w:val="a6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eastAsia="en-US"/>
                </w:rPr>
                <w:t>http://images.yandex.ru/yandsearch</w:t>
              </w:r>
            </w:hyperlink>
          </w:p>
          <w:p w:rsidR="00E74C34" w:rsidRPr="00E15CFC" w:rsidRDefault="00E74C34" w:rsidP="00E74C34">
            <w:pPr>
              <w:numPr>
                <w:ilvl w:val="0"/>
                <w:numId w:val="2"/>
              </w:num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E15CF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http://pozdravitel.ru/smajliki/</w:t>
            </w:r>
          </w:p>
        </w:tc>
      </w:tr>
      <w:tr w:rsidR="00940D22" w:rsidRPr="00E15CFC" w:rsidTr="00B272C1">
        <w:trPr>
          <w:gridBefore w:val="1"/>
          <w:gridAfter w:val="1"/>
          <w:wBefore w:w="22" w:type="dxa"/>
          <w:wAfter w:w="34" w:type="dxa"/>
          <w:cantSplit/>
        </w:trPr>
        <w:tc>
          <w:tcPr>
            <w:tcW w:w="4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40D22" w:rsidRPr="00E15CFC" w:rsidRDefault="00940D22" w:rsidP="00940D2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15C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ЭОРы</w:t>
            </w:r>
            <w:proofErr w:type="spellEnd"/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40D22" w:rsidRPr="00E15CFC" w:rsidRDefault="00940D22" w:rsidP="00940D22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</w:tbl>
    <w:p w:rsidR="00CF0B82" w:rsidRPr="00E15CFC" w:rsidRDefault="00CF0B82" w:rsidP="00CF0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B82" w:rsidRPr="00E15CFC" w:rsidRDefault="00CF0B82" w:rsidP="00CF0B8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4767" w:type="dxa"/>
        <w:tblInd w:w="-25" w:type="dxa"/>
        <w:tblLayout w:type="fixed"/>
        <w:tblLook w:val="0000"/>
      </w:tblPr>
      <w:tblGrid>
        <w:gridCol w:w="25"/>
        <w:gridCol w:w="3777"/>
        <w:gridCol w:w="3778"/>
        <w:gridCol w:w="3778"/>
        <w:gridCol w:w="3384"/>
        <w:gridCol w:w="25"/>
      </w:tblGrid>
      <w:tr w:rsidR="00CF0B82" w:rsidRPr="00E15CFC" w:rsidTr="00624ED5">
        <w:trPr>
          <w:gridAfter w:val="1"/>
          <w:wAfter w:w="25" w:type="dxa"/>
          <w:cantSplit/>
        </w:trPr>
        <w:tc>
          <w:tcPr>
            <w:tcW w:w="14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  <w:vAlign w:val="center"/>
          </w:tcPr>
          <w:p w:rsidR="00CF0B82" w:rsidRPr="00E15CFC" w:rsidRDefault="00CF0B82" w:rsidP="00CF0B82">
            <w:pPr>
              <w:pStyle w:val="5"/>
              <w:keepNext/>
              <w:tabs>
                <w:tab w:val="left" w:pos="0"/>
                <w:tab w:val="left" w:pos="426"/>
              </w:tabs>
              <w:suppressAutoHyphens/>
              <w:autoSpaceDE w:val="0"/>
              <w:snapToGrid w:val="0"/>
              <w:spacing w:before="0" w:after="0"/>
              <w:rPr>
                <w:rFonts w:ascii="Times New Roman" w:eastAsia="Calibri" w:hAnsi="Times New Roman"/>
                <w:b w:val="0"/>
                <w:i w:val="0"/>
                <w:sz w:val="24"/>
                <w:szCs w:val="24"/>
                <w:lang w:eastAsia="ar-SA"/>
              </w:rPr>
            </w:pPr>
            <w:r w:rsidRPr="00E15CFC">
              <w:rPr>
                <w:rFonts w:ascii="Times New Roman" w:eastAsia="Calibri" w:hAnsi="Times New Roman"/>
                <w:b w:val="0"/>
                <w:i w:val="0"/>
                <w:sz w:val="24"/>
                <w:szCs w:val="24"/>
                <w:lang w:eastAsia="ar-SA"/>
              </w:rPr>
              <w:br w:type="page"/>
              <w:t>План проведения занятия с обоснованием выбора  технологий, методов, форм организации деятельности обучающихся</w:t>
            </w:r>
          </w:p>
        </w:tc>
      </w:tr>
      <w:tr w:rsidR="00CF0B82" w:rsidRPr="00E15CFC" w:rsidTr="00624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25" w:type="dxa"/>
        </w:trPr>
        <w:tc>
          <w:tcPr>
            <w:tcW w:w="3777" w:type="dxa"/>
            <w:shd w:val="clear" w:color="auto" w:fill="auto"/>
          </w:tcPr>
          <w:p w:rsidR="00CF0B82" w:rsidRPr="00E15CFC" w:rsidRDefault="00CF0B82" w:rsidP="00CF0B82">
            <w:pPr>
              <w:pStyle w:val="5"/>
              <w:keepNext/>
              <w:tabs>
                <w:tab w:val="left" w:pos="0"/>
                <w:tab w:val="left" w:pos="426"/>
              </w:tabs>
              <w:suppressAutoHyphens/>
              <w:autoSpaceDE w:val="0"/>
              <w:snapToGrid w:val="0"/>
              <w:spacing w:before="0" w:after="0"/>
              <w:jc w:val="center"/>
              <w:rPr>
                <w:rFonts w:ascii="Times New Roman" w:eastAsia="Calibri" w:hAnsi="Times New Roman"/>
                <w:b w:val="0"/>
                <w:i w:val="0"/>
                <w:sz w:val="24"/>
                <w:szCs w:val="24"/>
                <w:lang w:eastAsia="ar-SA"/>
              </w:rPr>
            </w:pPr>
            <w:r w:rsidRPr="00E15CFC">
              <w:rPr>
                <w:rFonts w:ascii="Times New Roman" w:eastAsia="Calibri" w:hAnsi="Times New Roman"/>
                <w:b w:val="0"/>
                <w:i w:val="0"/>
                <w:sz w:val="24"/>
                <w:szCs w:val="24"/>
                <w:lang w:eastAsia="ar-SA"/>
              </w:rPr>
              <w:t>Этап урока</w:t>
            </w:r>
          </w:p>
        </w:tc>
        <w:tc>
          <w:tcPr>
            <w:tcW w:w="3778" w:type="dxa"/>
            <w:shd w:val="clear" w:color="auto" w:fill="auto"/>
          </w:tcPr>
          <w:p w:rsidR="00CF0B82" w:rsidRPr="00E15CFC" w:rsidRDefault="00CF0B82" w:rsidP="00CF0B82">
            <w:pPr>
              <w:pStyle w:val="5"/>
              <w:keepNext/>
              <w:tabs>
                <w:tab w:val="left" w:pos="0"/>
                <w:tab w:val="left" w:pos="426"/>
              </w:tabs>
              <w:suppressAutoHyphens/>
              <w:autoSpaceDE w:val="0"/>
              <w:snapToGrid w:val="0"/>
              <w:spacing w:before="0" w:after="0"/>
              <w:jc w:val="center"/>
              <w:rPr>
                <w:rFonts w:ascii="Times New Roman" w:eastAsia="Calibri" w:hAnsi="Times New Roman"/>
                <w:b w:val="0"/>
                <w:i w:val="0"/>
                <w:sz w:val="24"/>
                <w:szCs w:val="24"/>
                <w:lang w:eastAsia="ar-SA"/>
              </w:rPr>
            </w:pPr>
            <w:r w:rsidRPr="00E15CFC">
              <w:rPr>
                <w:rFonts w:ascii="Times New Roman" w:eastAsia="Calibri" w:hAnsi="Times New Roman"/>
                <w:b w:val="0"/>
                <w:i w:val="0"/>
                <w:sz w:val="24"/>
                <w:szCs w:val="24"/>
                <w:lang w:eastAsia="ar-SA"/>
              </w:rPr>
              <w:t>Деятельность учителя, применяемые методы и приемы работы</w:t>
            </w:r>
          </w:p>
        </w:tc>
        <w:tc>
          <w:tcPr>
            <w:tcW w:w="3778" w:type="dxa"/>
            <w:shd w:val="clear" w:color="auto" w:fill="auto"/>
          </w:tcPr>
          <w:p w:rsidR="00CF0B82" w:rsidRPr="00E15CFC" w:rsidRDefault="00CF0B82" w:rsidP="00CF0B82">
            <w:pPr>
              <w:pStyle w:val="5"/>
              <w:keepNext/>
              <w:tabs>
                <w:tab w:val="left" w:pos="0"/>
                <w:tab w:val="left" w:pos="426"/>
              </w:tabs>
              <w:suppressAutoHyphens/>
              <w:autoSpaceDE w:val="0"/>
              <w:snapToGrid w:val="0"/>
              <w:spacing w:before="0" w:after="0"/>
              <w:jc w:val="center"/>
              <w:rPr>
                <w:rFonts w:ascii="Times New Roman" w:eastAsia="Calibri" w:hAnsi="Times New Roman"/>
                <w:b w:val="0"/>
                <w:i w:val="0"/>
                <w:sz w:val="24"/>
                <w:szCs w:val="24"/>
                <w:lang w:eastAsia="ar-SA"/>
              </w:rPr>
            </w:pPr>
            <w:r w:rsidRPr="00E15CFC">
              <w:rPr>
                <w:rFonts w:ascii="Times New Roman" w:eastAsia="Calibri" w:hAnsi="Times New Roman"/>
                <w:b w:val="0"/>
                <w:i w:val="0"/>
                <w:sz w:val="24"/>
                <w:szCs w:val="24"/>
                <w:lang w:eastAsia="ar-SA"/>
              </w:rPr>
              <w:t>Деятельность обучающихся с указанием форм организации</w:t>
            </w:r>
          </w:p>
        </w:tc>
        <w:tc>
          <w:tcPr>
            <w:tcW w:w="3409" w:type="dxa"/>
            <w:gridSpan w:val="2"/>
            <w:shd w:val="clear" w:color="auto" w:fill="auto"/>
          </w:tcPr>
          <w:p w:rsidR="00CF0B82" w:rsidRPr="00E15CFC" w:rsidRDefault="00CF0B82" w:rsidP="00CF0B82">
            <w:pPr>
              <w:pStyle w:val="5"/>
              <w:keepNext/>
              <w:tabs>
                <w:tab w:val="left" w:pos="0"/>
                <w:tab w:val="left" w:pos="426"/>
              </w:tabs>
              <w:suppressAutoHyphens/>
              <w:autoSpaceDE w:val="0"/>
              <w:snapToGrid w:val="0"/>
              <w:spacing w:before="0" w:after="0"/>
              <w:jc w:val="center"/>
              <w:rPr>
                <w:rFonts w:ascii="Times New Roman" w:eastAsia="Calibri" w:hAnsi="Times New Roman"/>
                <w:b w:val="0"/>
                <w:i w:val="0"/>
                <w:sz w:val="24"/>
                <w:szCs w:val="24"/>
                <w:lang w:eastAsia="ar-SA"/>
              </w:rPr>
            </w:pPr>
            <w:r w:rsidRPr="00E15CFC">
              <w:rPr>
                <w:rFonts w:ascii="Times New Roman" w:eastAsia="Calibri" w:hAnsi="Times New Roman"/>
                <w:b w:val="0"/>
                <w:i w:val="0"/>
                <w:sz w:val="24"/>
                <w:szCs w:val="24"/>
                <w:lang w:eastAsia="ar-SA"/>
              </w:rPr>
              <w:t>Формируемые УУД</w:t>
            </w:r>
          </w:p>
          <w:p w:rsidR="00CF0B82" w:rsidRPr="00E15CFC" w:rsidRDefault="00CF0B82" w:rsidP="00CF0B82">
            <w:pPr>
              <w:pStyle w:val="5"/>
              <w:keepNext/>
              <w:tabs>
                <w:tab w:val="left" w:pos="0"/>
                <w:tab w:val="left" w:pos="426"/>
              </w:tabs>
              <w:suppressAutoHyphens/>
              <w:autoSpaceDE w:val="0"/>
              <w:snapToGrid w:val="0"/>
              <w:spacing w:before="0" w:after="0"/>
              <w:jc w:val="center"/>
              <w:rPr>
                <w:rFonts w:ascii="Times New Roman" w:eastAsia="Calibri" w:hAnsi="Times New Roman"/>
                <w:b w:val="0"/>
                <w:i w:val="0"/>
                <w:sz w:val="24"/>
                <w:szCs w:val="24"/>
                <w:lang w:eastAsia="ar-SA"/>
              </w:rPr>
            </w:pPr>
            <w:r w:rsidRPr="00E15CFC">
              <w:rPr>
                <w:rFonts w:ascii="Times New Roman" w:eastAsia="Calibri" w:hAnsi="Times New Roman"/>
                <w:b w:val="0"/>
                <w:i w:val="0"/>
                <w:sz w:val="24"/>
                <w:szCs w:val="24"/>
                <w:lang w:eastAsia="ar-SA"/>
              </w:rPr>
              <w:t>(с указанием конкретных действий)</w:t>
            </w:r>
          </w:p>
        </w:tc>
      </w:tr>
      <w:tr w:rsidR="00940D22" w:rsidRPr="00E15CFC" w:rsidTr="00624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25" w:type="dxa"/>
        </w:trPr>
        <w:tc>
          <w:tcPr>
            <w:tcW w:w="3777" w:type="dxa"/>
            <w:shd w:val="clear" w:color="auto" w:fill="auto"/>
          </w:tcPr>
          <w:p w:rsidR="00940D22" w:rsidRPr="00E15CFC" w:rsidRDefault="00940D22" w:rsidP="00940D22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E15CF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1.Мотивация (самоопределение) к учебной деятельности</w:t>
            </w:r>
            <w:r w:rsidRPr="00E15CF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. Этап предполагает осознанное вхождение учащегося в пространство учебной деятельности на уроке; создание </w:t>
            </w:r>
            <w:r w:rsidRPr="00E15CF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lastRenderedPageBreak/>
              <w:t>условий для возникновения внутренней потребности включения в деятельность («хочу»), выделения содержательной области («могу»).</w:t>
            </w:r>
          </w:p>
        </w:tc>
        <w:tc>
          <w:tcPr>
            <w:tcW w:w="3778" w:type="dxa"/>
            <w:shd w:val="clear" w:color="auto" w:fill="auto"/>
          </w:tcPr>
          <w:p w:rsidR="00940D22" w:rsidRPr="00E15CFC" w:rsidRDefault="00940D22" w:rsidP="00940D2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15C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1. Организационный этап.</w:t>
            </w:r>
          </w:p>
          <w:p w:rsidR="00940D22" w:rsidRPr="00E15CFC" w:rsidRDefault="00BC67CC" w:rsidP="00940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C">
              <w:rPr>
                <w:rFonts w:ascii="Times New Roman" w:hAnsi="Times New Roman" w:cs="Times New Roman"/>
                <w:sz w:val="24"/>
                <w:szCs w:val="24"/>
              </w:rPr>
              <w:t xml:space="preserve">Ровно встали, подтянулись и друг другу улыбнулись. Тихо сели. </w:t>
            </w:r>
          </w:p>
          <w:p w:rsidR="00940D22" w:rsidRPr="00E15CFC" w:rsidRDefault="00940D22" w:rsidP="00940D2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15C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2. </w:t>
            </w:r>
            <w:r w:rsidR="00BC67CC" w:rsidRPr="00E15C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Чистописание</w:t>
            </w:r>
            <w:r w:rsidRPr="00E15C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BC67CC" w:rsidRPr="00E15CFC" w:rsidRDefault="00BC67CC" w:rsidP="00BC6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C">
              <w:rPr>
                <w:rFonts w:ascii="Times New Roman" w:hAnsi="Times New Roman" w:cs="Times New Roman"/>
                <w:sz w:val="24"/>
                <w:szCs w:val="24"/>
              </w:rPr>
              <w:t>Угадайте, о какой цифре идет речь?</w:t>
            </w:r>
          </w:p>
          <w:p w:rsidR="00BC67CC" w:rsidRPr="00E15CFC" w:rsidRDefault="00BC67CC" w:rsidP="00BC6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C">
              <w:rPr>
                <w:rFonts w:ascii="Times New Roman" w:hAnsi="Times New Roman" w:cs="Times New Roman"/>
                <w:sz w:val="24"/>
                <w:szCs w:val="24"/>
              </w:rPr>
              <w:t xml:space="preserve"> Сегодня эта цифра дежурная. Потренируйтесь ее написать.</w:t>
            </w:r>
          </w:p>
          <w:p w:rsidR="00BC67CC" w:rsidRPr="00E15CFC" w:rsidRDefault="00BC67CC" w:rsidP="00BC6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C">
              <w:rPr>
                <w:rFonts w:ascii="Times New Roman" w:hAnsi="Times New Roman" w:cs="Times New Roman"/>
                <w:sz w:val="24"/>
                <w:szCs w:val="24"/>
              </w:rPr>
              <w:t>Запишите двузначные числа, где цифра 2 обозначает число единиц.</w:t>
            </w:r>
          </w:p>
          <w:p w:rsidR="00940D22" w:rsidRPr="00E15CFC" w:rsidRDefault="00BC67CC" w:rsidP="00BC6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C">
              <w:rPr>
                <w:rFonts w:ascii="Times New Roman" w:hAnsi="Times New Roman" w:cs="Times New Roman"/>
                <w:sz w:val="24"/>
                <w:szCs w:val="24"/>
              </w:rPr>
              <w:t>Запишите двузначные числа, где цифра 2 будет обозначать число десятков</w:t>
            </w:r>
          </w:p>
        </w:tc>
        <w:tc>
          <w:tcPr>
            <w:tcW w:w="3778" w:type="dxa"/>
            <w:shd w:val="clear" w:color="auto" w:fill="auto"/>
          </w:tcPr>
          <w:p w:rsidR="00BC67CC" w:rsidRPr="00E15CFC" w:rsidRDefault="00BC67CC" w:rsidP="00BC67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CF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Прозвенел звонок – начинается урок.</w:t>
            </w:r>
          </w:p>
          <w:p w:rsidR="00BC67CC" w:rsidRPr="00E15CFC" w:rsidRDefault="00BC67CC" w:rsidP="00BC67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67CC" w:rsidRPr="00E15CFC" w:rsidRDefault="00BC67CC" w:rsidP="00BC67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67CC" w:rsidRPr="00E15CFC" w:rsidRDefault="00BC67CC" w:rsidP="00BC67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CFC">
              <w:rPr>
                <w:rFonts w:ascii="Times New Roman" w:hAnsi="Times New Roman" w:cs="Times New Roman"/>
                <w:bCs/>
                <w:sz w:val="24"/>
                <w:szCs w:val="24"/>
              </w:rPr>
              <w:t>- цифра 2</w:t>
            </w:r>
          </w:p>
          <w:p w:rsidR="00BC67CC" w:rsidRPr="00E15CFC" w:rsidRDefault="00BC67CC" w:rsidP="00BC67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67CC" w:rsidRPr="00E15CFC" w:rsidRDefault="00BC67CC" w:rsidP="00BC67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67CC" w:rsidRPr="00E15CFC" w:rsidRDefault="00BC67CC" w:rsidP="00BC67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67CC" w:rsidRPr="00E15CFC" w:rsidRDefault="00BC67CC" w:rsidP="00BC67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CFC">
              <w:rPr>
                <w:rFonts w:ascii="Times New Roman" w:hAnsi="Times New Roman" w:cs="Times New Roman"/>
                <w:bCs/>
                <w:sz w:val="24"/>
                <w:szCs w:val="24"/>
              </w:rPr>
              <w:t>12, 22, 32, 42, 52, 62, 72, 82, 92</w:t>
            </w:r>
          </w:p>
          <w:p w:rsidR="00940D22" w:rsidRPr="00E15CFC" w:rsidRDefault="00BC67CC" w:rsidP="00940D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C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20, 21, 22, 23, 24, 25, 26, 27, 28, 29 </w:t>
            </w:r>
          </w:p>
        </w:tc>
        <w:tc>
          <w:tcPr>
            <w:tcW w:w="3409" w:type="dxa"/>
            <w:gridSpan w:val="2"/>
            <w:shd w:val="clear" w:color="auto" w:fill="auto"/>
          </w:tcPr>
          <w:p w:rsidR="00BC67CC" w:rsidRPr="00E15CFC" w:rsidRDefault="00BC67CC" w:rsidP="00BC67CC">
            <w:pPr>
              <w:spacing w:after="0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Регулятивные: </w:t>
            </w:r>
          </w:p>
          <w:p w:rsidR="00BC67CC" w:rsidRPr="00E15CFC" w:rsidRDefault="00BC67CC" w:rsidP="00BC67CC">
            <w:pPr>
              <w:spacing w:after="0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CFC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E15CFC">
              <w:rPr>
                <w:rFonts w:ascii="Times New Roman" w:hAnsi="Times New Roman" w:cs="Times New Roman"/>
                <w:sz w:val="24"/>
                <w:szCs w:val="24"/>
              </w:rPr>
              <w:t xml:space="preserve"> к деятельности</w:t>
            </w:r>
          </w:p>
          <w:p w:rsidR="00BC67CC" w:rsidRPr="00E15CFC" w:rsidRDefault="00BC67CC" w:rsidP="00BC67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C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BC67CC" w:rsidRPr="00E15CFC" w:rsidRDefault="00BC67CC" w:rsidP="00BC67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C">
              <w:rPr>
                <w:rFonts w:ascii="Times New Roman" w:hAnsi="Times New Roman" w:cs="Times New Roman"/>
                <w:sz w:val="24"/>
                <w:szCs w:val="24"/>
              </w:rPr>
              <w:t>осознание процесса учебной деятельности</w:t>
            </w:r>
          </w:p>
          <w:p w:rsidR="00BC67CC" w:rsidRPr="00E15CFC" w:rsidRDefault="00BC67CC" w:rsidP="00BC67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CC" w:rsidRPr="00E15CFC" w:rsidRDefault="00BC67CC" w:rsidP="00BC67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CC" w:rsidRPr="00E15CFC" w:rsidRDefault="00BC67CC" w:rsidP="00BC67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CC" w:rsidRPr="00E15CFC" w:rsidRDefault="00BC67CC" w:rsidP="00BC67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CC" w:rsidRPr="00E15CFC" w:rsidRDefault="00BC67CC" w:rsidP="00BC67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CC" w:rsidRPr="00E15CFC" w:rsidRDefault="00BC67CC" w:rsidP="00BC6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CC" w:rsidRPr="00E15CFC" w:rsidRDefault="00BC67CC" w:rsidP="00BC67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C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BC67CC" w:rsidRPr="00E15CFC" w:rsidRDefault="00BC67CC" w:rsidP="00BC67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C">
              <w:rPr>
                <w:rFonts w:ascii="Times New Roman" w:hAnsi="Times New Roman" w:cs="Times New Roman"/>
                <w:sz w:val="24"/>
                <w:szCs w:val="24"/>
              </w:rPr>
              <w:t>используют имеющиеся знания в новой ситуации</w:t>
            </w:r>
          </w:p>
          <w:p w:rsidR="00BC67CC" w:rsidRPr="00E15CFC" w:rsidRDefault="00BC67CC" w:rsidP="00BC67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C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940D22" w:rsidRPr="00E15CFC" w:rsidRDefault="00BC67CC" w:rsidP="00BC67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C">
              <w:rPr>
                <w:rFonts w:ascii="Times New Roman" w:hAnsi="Times New Roman" w:cs="Times New Roman"/>
                <w:sz w:val="24"/>
                <w:szCs w:val="24"/>
              </w:rPr>
              <w:t>учебное сотрудничество с учителем, одноклассниками</w:t>
            </w:r>
          </w:p>
        </w:tc>
      </w:tr>
      <w:tr w:rsidR="00CF0B82" w:rsidRPr="00E15CFC" w:rsidTr="00624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25" w:type="dxa"/>
        </w:trPr>
        <w:tc>
          <w:tcPr>
            <w:tcW w:w="3777" w:type="dxa"/>
            <w:shd w:val="clear" w:color="auto" w:fill="auto"/>
          </w:tcPr>
          <w:p w:rsidR="00CF0B82" w:rsidRPr="00E15CFC" w:rsidRDefault="00CF0B82" w:rsidP="006F4CB7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E15CF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lastRenderedPageBreak/>
              <w:t xml:space="preserve">2. Актуализация знаний и фиксация индивидуального затруднения в пробном действии. </w:t>
            </w:r>
            <w:r w:rsidRPr="00E15CF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Этап предполагает создание мотивации к самостоятельному выполнению пробного учебного действия; актуализацию знаний, умений и навыков, достаточных для построения нового способа действий; тренировку соответствующих мыслительных операций; создание затруднения в индивидуальной деятельности учащихся, фиксируемое ими самими.</w:t>
            </w:r>
          </w:p>
        </w:tc>
        <w:tc>
          <w:tcPr>
            <w:tcW w:w="3778" w:type="dxa"/>
            <w:shd w:val="clear" w:color="auto" w:fill="auto"/>
          </w:tcPr>
          <w:p w:rsidR="001F0D2F" w:rsidRPr="00E15CFC" w:rsidRDefault="001F0D2F" w:rsidP="001F0D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15CFC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1.</w:t>
            </w:r>
            <w:r w:rsidRPr="00E15CFC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ar-SA"/>
              </w:rPr>
              <w:t>Обозначение темы урока.</w:t>
            </w:r>
          </w:p>
          <w:p w:rsidR="001F0D2F" w:rsidRPr="00E15CFC" w:rsidRDefault="001F0D2F" w:rsidP="001F0D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15C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Внимание на экран. Какие выражения записаны?</w:t>
            </w:r>
          </w:p>
          <w:p w:rsidR="001F0D2F" w:rsidRPr="00E15CFC" w:rsidRDefault="001F0D2F" w:rsidP="001F0D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15C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Можем ли мы записать эти суммы выражением с другим знаком действия?</w:t>
            </w:r>
          </w:p>
          <w:p w:rsidR="001F0D2F" w:rsidRPr="00E15CFC" w:rsidRDefault="001F0D2F" w:rsidP="001F0D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15C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Кто догадался, какая тема нашего урока?</w:t>
            </w:r>
          </w:p>
          <w:p w:rsidR="001F0D2F" w:rsidRPr="00E15CFC" w:rsidRDefault="001F0D2F" w:rsidP="001F0D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1F0D2F" w:rsidRPr="00E15CFC" w:rsidRDefault="001F0D2F" w:rsidP="001F0D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u w:val="single"/>
                <w:lang w:eastAsia="ar-SA"/>
              </w:rPr>
            </w:pPr>
            <w:r w:rsidRPr="00E15CFC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u w:val="single"/>
                <w:lang w:eastAsia="ar-SA"/>
              </w:rPr>
              <w:t>2.Постановка учебной задачи.</w:t>
            </w:r>
          </w:p>
          <w:p w:rsidR="001F0D2F" w:rsidRPr="00E15CFC" w:rsidRDefault="001F0D2F" w:rsidP="001F0D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  <w:r w:rsidRPr="00E15CFC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Прочитайте задание.</w:t>
            </w:r>
          </w:p>
          <w:p w:rsidR="001F0D2F" w:rsidRPr="00E15CFC" w:rsidRDefault="001F0D2F" w:rsidP="001F0D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  <w:r w:rsidRPr="00E15CFC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Заменим сложение умножением</w:t>
            </w:r>
          </w:p>
          <w:p w:rsidR="001F0D2F" w:rsidRPr="00E15CFC" w:rsidRDefault="001F0D2F" w:rsidP="001F0D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1F0D2F" w:rsidRPr="00E15CFC" w:rsidRDefault="001F0D2F" w:rsidP="001F0D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  <w:r w:rsidRPr="00E15CFC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Что получили?</w:t>
            </w:r>
          </w:p>
          <w:p w:rsidR="00940D22" w:rsidRPr="00E15CFC" w:rsidRDefault="00940D22" w:rsidP="00940D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</w:tc>
        <w:tc>
          <w:tcPr>
            <w:tcW w:w="3778" w:type="dxa"/>
            <w:shd w:val="clear" w:color="auto" w:fill="auto"/>
          </w:tcPr>
          <w:p w:rsidR="001F0D2F" w:rsidRPr="00E15CFC" w:rsidRDefault="001F0D2F" w:rsidP="001F0D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  <w:r w:rsidRPr="00E15CFC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Суммы числа 2</w:t>
            </w:r>
          </w:p>
          <w:p w:rsidR="001F0D2F" w:rsidRPr="00E15CFC" w:rsidRDefault="001F0D2F" w:rsidP="001F0D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1F0D2F" w:rsidRPr="00E15CFC" w:rsidRDefault="001F0D2F" w:rsidP="001F0D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1F0D2F" w:rsidRPr="00E15CFC" w:rsidRDefault="001F0D2F" w:rsidP="001F0D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  <w:r w:rsidRPr="00E15CFC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Да. Умеем записывать суммы одинаковых слагаемых умножением.</w:t>
            </w:r>
          </w:p>
          <w:p w:rsidR="001F0D2F" w:rsidRPr="00E15CFC" w:rsidRDefault="001F0D2F" w:rsidP="001F0D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  <w:p w:rsidR="001F0D2F" w:rsidRPr="00E15CFC" w:rsidRDefault="001F0D2F" w:rsidP="001F0D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  <w:r w:rsidRPr="00E15CFC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Будем умножать число 2.</w:t>
            </w:r>
          </w:p>
          <w:p w:rsidR="001F0D2F" w:rsidRPr="00E15CFC" w:rsidRDefault="001F0D2F" w:rsidP="001F0D2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73ED1" w:rsidRPr="00E15CFC" w:rsidRDefault="001F0D2F" w:rsidP="001F0D2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5CF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Дети комментируют действия учителя в интерактивном  задании</w:t>
            </w:r>
          </w:p>
        </w:tc>
        <w:tc>
          <w:tcPr>
            <w:tcW w:w="3409" w:type="dxa"/>
            <w:gridSpan w:val="2"/>
            <w:shd w:val="clear" w:color="auto" w:fill="auto"/>
          </w:tcPr>
          <w:p w:rsidR="001F0D2F" w:rsidRPr="00E15CFC" w:rsidRDefault="001F0D2F" w:rsidP="002315A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  <w:r w:rsidRPr="00E15CFC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Коммуникативные:</w:t>
            </w:r>
          </w:p>
          <w:p w:rsidR="001F0D2F" w:rsidRPr="00E15CFC" w:rsidRDefault="001F0D2F" w:rsidP="002315A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  <w:r w:rsidRPr="00E15CFC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участвуют в диалоге</w:t>
            </w:r>
          </w:p>
          <w:p w:rsidR="002315A9" w:rsidRPr="00E15CFC" w:rsidRDefault="002315A9" w:rsidP="001F0D2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F0D2F" w:rsidRPr="00E15CFC" w:rsidRDefault="001F0D2F" w:rsidP="001F0D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5CF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Регулятивные:</w:t>
            </w:r>
          </w:p>
          <w:p w:rsidR="001F0D2F" w:rsidRPr="00E15CFC" w:rsidRDefault="001F0D2F" w:rsidP="001F0D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5CF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отделяют знания от незнаний, формулируют тему.</w:t>
            </w:r>
          </w:p>
          <w:p w:rsidR="001F0D2F" w:rsidRPr="00E15CFC" w:rsidRDefault="001F0D2F" w:rsidP="001F0D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5CF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Личностные:</w:t>
            </w:r>
          </w:p>
          <w:p w:rsidR="001F0D2F" w:rsidRPr="00E15CFC" w:rsidRDefault="001F0D2F" w:rsidP="001F0D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5CF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обосновывают свои знания</w:t>
            </w:r>
            <w:r w:rsidR="00F87724" w:rsidRPr="00E15CF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1F0D2F" w:rsidRPr="00E15CFC" w:rsidRDefault="001F0D2F" w:rsidP="001F0D2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F0D2F" w:rsidRPr="00E15CFC" w:rsidRDefault="001F0D2F" w:rsidP="001F0D2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40D22" w:rsidRPr="00E15CFC" w:rsidTr="00624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25" w:type="dxa"/>
        </w:trPr>
        <w:tc>
          <w:tcPr>
            <w:tcW w:w="3777" w:type="dxa"/>
            <w:shd w:val="clear" w:color="auto" w:fill="auto"/>
          </w:tcPr>
          <w:p w:rsidR="00940D22" w:rsidRPr="00E15CFC" w:rsidRDefault="00940D22" w:rsidP="006F4CB7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E15CF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lastRenderedPageBreak/>
              <w:t xml:space="preserve">3. Выявление места и причины затруднения. </w:t>
            </w:r>
            <w:r w:rsidRPr="00E15CF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Этап предполагает выявление и фиксацию учащимися места, шага, где возникло затруднение; определение причины затруднения - каких конкретно знаний, умений не хватает для решения исходной задачи такого класса или типа.</w:t>
            </w:r>
          </w:p>
        </w:tc>
        <w:tc>
          <w:tcPr>
            <w:tcW w:w="3778" w:type="dxa"/>
            <w:shd w:val="clear" w:color="auto" w:fill="auto"/>
          </w:tcPr>
          <w:p w:rsidR="00E74C34" w:rsidRPr="00E15CFC" w:rsidRDefault="00E74C34" w:rsidP="00E74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C">
              <w:rPr>
                <w:rFonts w:ascii="Times New Roman" w:hAnsi="Times New Roman" w:cs="Times New Roman"/>
                <w:sz w:val="24"/>
                <w:szCs w:val="24"/>
              </w:rPr>
              <w:t>1 ученик работает индивидуально.</w:t>
            </w:r>
          </w:p>
          <w:p w:rsidR="00E74C34" w:rsidRPr="00E15CFC" w:rsidRDefault="00E74C34" w:rsidP="00E74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C34" w:rsidRPr="00E15CFC" w:rsidRDefault="00E74C34" w:rsidP="00E74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C">
              <w:rPr>
                <w:rFonts w:ascii="Times New Roman" w:hAnsi="Times New Roman" w:cs="Times New Roman"/>
                <w:sz w:val="24"/>
                <w:szCs w:val="24"/>
              </w:rPr>
              <w:t>Попробуем выполнить № 4 с.100 уч.</w:t>
            </w:r>
          </w:p>
          <w:p w:rsidR="00E74C34" w:rsidRPr="00E15CFC" w:rsidRDefault="00E74C34" w:rsidP="00E74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C34" w:rsidRPr="00E15CFC" w:rsidRDefault="00E74C34" w:rsidP="00E74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D22" w:rsidRPr="00E15CFC" w:rsidRDefault="00E74C34" w:rsidP="00E74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C">
              <w:rPr>
                <w:rFonts w:ascii="Times New Roman" w:hAnsi="Times New Roman" w:cs="Times New Roman"/>
                <w:sz w:val="24"/>
                <w:szCs w:val="24"/>
              </w:rPr>
              <w:t>Сравните полученные результаты с таблицей.</w:t>
            </w:r>
          </w:p>
        </w:tc>
        <w:tc>
          <w:tcPr>
            <w:tcW w:w="3778" w:type="dxa"/>
            <w:shd w:val="clear" w:color="auto" w:fill="auto"/>
          </w:tcPr>
          <w:p w:rsidR="00E74C34" w:rsidRPr="00E15CFC" w:rsidRDefault="00E74C34" w:rsidP="00E74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C">
              <w:rPr>
                <w:rFonts w:ascii="Times New Roman" w:hAnsi="Times New Roman" w:cs="Times New Roman"/>
                <w:sz w:val="24"/>
                <w:szCs w:val="24"/>
              </w:rPr>
              <w:t>1 ученик работает на компьютере с интерактивным заданием.</w:t>
            </w:r>
          </w:p>
          <w:p w:rsidR="00E74C34" w:rsidRPr="00E15CFC" w:rsidRDefault="00E74C34" w:rsidP="00E74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C">
              <w:rPr>
                <w:rFonts w:ascii="Times New Roman" w:hAnsi="Times New Roman" w:cs="Times New Roman"/>
                <w:sz w:val="24"/>
                <w:szCs w:val="24"/>
              </w:rPr>
              <w:t>Дети комментируют выполнение задания.</w:t>
            </w:r>
          </w:p>
          <w:p w:rsidR="00E74C34" w:rsidRPr="00E15CFC" w:rsidRDefault="00E74C34" w:rsidP="00E74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C34" w:rsidRPr="00E15CFC" w:rsidRDefault="00E74C34" w:rsidP="00E74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D22" w:rsidRPr="00E15CFC" w:rsidRDefault="00E74C34" w:rsidP="00E74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C">
              <w:rPr>
                <w:rFonts w:ascii="Times New Roman" w:hAnsi="Times New Roman" w:cs="Times New Roman"/>
                <w:sz w:val="24"/>
                <w:szCs w:val="24"/>
              </w:rPr>
              <w:t>Сравнивают результаты с таблицей.</w:t>
            </w:r>
          </w:p>
        </w:tc>
        <w:tc>
          <w:tcPr>
            <w:tcW w:w="3409" w:type="dxa"/>
            <w:gridSpan w:val="2"/>
            <w:shd w:val="clear" w:color="auto" w:fill="auto"/>
          </w:tcPr>
          <w:p w:rsidR="00A42305" w:rsidRPr="00E15CFC" w:rsidRDefault="00A42305" w:rsidP="001835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C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940D22" w:rsidRPr="00E15CFC" w:rsidRDefault="00A42305" w:rsidP="001835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C">
              <w:rPr>
                <w:rFonts w:ascii="Times New Roman" w:hAnsi="Times New Roman" w:cs="Times New Roman"/>
                <w:sz w:val="24"/>
                <w:szCs w:val="24"/>
              </w:rPr>
              <w:t>принимают учебную задачу учителя.</w:t>
            </w:r>
          </w:p>
          <w:p w:rsidR="00A42305" w:rsidRPr="00E15CFC" w:rsidRDefault="00A42305" w:rsidP="001835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C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A42305" w:rsidRPr="00E15CFC" w:rsidRDefault="00A42305" w:rsidP="001835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C">
              <w:rPr>
                <w:rFonts w:ascii="Times New Roman" w:hAnsi="Times New Roman" w:cs="Times New Roman"/>
                <w:sz w:val="24"/>
                <w:szCs w:val="24"/>
              </w:rPr>
              <w:t>соотносят выполнение задания с образцом, предложением товарища.</w:t>
            </w:r>
          </w:p>
          <w:p w:rsidR="00A42305" w:rsidRPr="00E15CFC" w:rsidRDefault="00A42305" w:rsidP="001835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C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A42305" w:rsidRPr="00E15CFC" w:rsidRDefault="00A42305" w:rsidP="00A423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C">
              <w:rPr>
                <w:rFonts w:ascii="Times New Roman" w:hAnsi="Times New Roman" w:cs="Times New Roman"/>
                <w:sz w:val="24"/>
                <w:szCs w:val="24"/>
              </w:rPr>
              <w:t>оценивают свое понимание новой учебной задачи.</w:t>
            </w:r>
          </w:p>
          <w:p w:rsidR="00A42305" w:rsidRPr="00E15CFC" w:rsidRDefault="00A42305" w:rsidP="00A423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C">
              <w:rPr>
                <w:rFonts w:ascii="Times New Roman" w:hAnsi="Times New Roman" w:cs="Times New Roman"/>
                <w:sz w:val="24"/>
                <w:szCs w:val="24"/>
              </w:rPr>
              <w:t>Определяют причины затруднений.</w:t>
            </w:r>
          </w:p>
          <w:p w:rsidR="00A42305" w:rsidRPr="00E15CFC" w:rsidRDefault="00A42305" w:rsidP="00A423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C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A42305" w:rsidRPr="00E15CFC" w:rsidRDefault="00A42305" w:rsidP="00A423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C">
              <w:rPr>
                <w:rFonts w:ascii="Times New Roman" w:hAnsi="Times New Roman" w:cs="Times New Roman"/>
                <w:sz w:val="24"/>
                <w:szCs w:val="24"/>
              </w:rPr>
              <w:t>извлекают информацию из полученной таблицы</w:t>
            </w:r>
          </w:p>
        </w:tc>
      </w:tr>
      <w:tr w:rsidR="00940D22" w:rsidRPr="00E15CFC" w:rsidTr="00624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25" w:type="dxa"/>
        </w:trPr>
        <w:tc>
          <w:tcPr>
            <w:tcW w:w="3777" w:type="dxa"/>
            <w:shd w:val="clear" w:color="auto" w:fill="auto"/>
          </w:tcPr>
          <w:p w:rsidR="00940D22" w:rsidRPr="00E15CFC" w:rsidRDefault="00940D22" w:rsidP="006F4CB7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E15CF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4. Построение проекта выхода из затруднения</w:t>
            </w:r>
            <w:r w:rsidRPr="00E15CF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("открытие" детьми нового знания). Этап предполагает обдумывание учащимися в коммуникативной форме проекта будущих учебных действий: постановку цели, построение плана достижения цели, выбор метода и средств разрешения проблемной ситуации (алгоритмы модели, учебник).</w:t>
            </w:r>
          </w:p>
        </w:tc>
        <w:tc>
          <w:tcPr>
            <w:tcW w:w="3778" w:type="dxa"/>
            <w:shd w:val="clear" w:color="auto" w:fill="auto"/>
          </w:tcPr>
          <w:p w:rsidR="00612417" w:rsidRPr="00E15CFC" w:rsidRDefault="00612417" w:rsidP="005F5A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15C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  <w:t>Создание проблемной ситуации</w:t>
            </w:r>
          </w:p>
          <w:p w:rsidR="00612417" w:rsidRPr="00E15CFC" w:rsidRDefault="00612417" w:rsidP="005F5A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C">
              <w:rPr>
                <w:rFonts w:ascii="Times New Roman" w:hAnsi="Times New Roman" w:cs="Times New Roman"/>
                <w:sz w:val="24"/>
                <w:szCs w:val="24"/>
              </w:rPr>
              <w:t>Нам нужно составить таблицу умножения на 2. Что для этого нужно вспомнить?</w:t>
            </w:r>
          </w:p>
          <w:p w:rsidR="00612417" w:rsidRPr="00E15CFC" w:rsidRDefault="00612417" w:rsidP="005F5A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C">
              <w:rPr>
                <w:rFonts w:ascii="Times New Roman" w:hAnsi="Times New Roman" w:cs="Times New Roman"/>
                <w:sz w:val="24"/>
                <w:szCs w:val="24"/>
              </w:rPr>
              <w:t>Сравните первую и вторую таблицы, что заметили?</w:t>
            </w:r>
          </w:p>
          <w:p w:rsidR="00612417" w:rsidRPr="00E15CFC" w:rsidRDefault="00612417" w:rsidP="005F5A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C">
              <w:rPr>
                <w:rFonts w:ascii="Times New Roman" w:hAnsi="Times New Roman" w:cs="Times New Roman"/>
                <w:sz w:val="24"/>
                <w:szCs w:val="24"/>
              </w:rPr>
              <w:t>Давайте сделаем вывод</w:t>
            </w:r>
          </w:p>
          <w:p w:rsidR="005F5AF3" w:rsidRPr="00E15CFC" w:rsidRDefault="005F5AF3" w:rsidP="005F5A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AF3" w:rsidRPr="00E15CFC" w:rsidRDefault="005F5AF3" w:rsidP="005F5A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417" w:rsidRPr="00E15CFC" w:rsidRDefault="00612417" w:rsidP="005F5A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15C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2.Первичное закрепление</w:t>
            </w:r>
          </w:p>
          <w:p w:rsidR="00612417" w:rsidRPr="00E15CFC" w:rsidRDefault="00612417" w:rsidP="005F5A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C">
              <w:rPr>
                <w:rFonts w:ascii="Times New Roman" w:hAnsi="Times New Roman" w:cs="Times New Roman"/>
                <w:sz w:val="24"/>
                <w:szCs w:val="24"/>
              </w:rPr>
              <w:t>Назови устно результаты умножения №7 с.100уч.</w:t>
            </w:r>
          </w:p>
          <w:p w:rsidR="00612417" w:rsidRPr="00E15CFC" w:rsidRDefault="00612417" w:rsidP="005F5A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15C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3.Применение полученных </w:t>
            </w:r>
            <w:r w:rsidRPr="00E15C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знаний.</w:t>
            </w:r>
          </w:p>
          <w:p w:rsidR="00612417" w:rsidRPr="00E15CFC" w:rsidRDefault="00612417" w:rsidP="005F5A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D22" w:rsidRPr="00E15CFC" w:rsidRDefault="00612417" w:rsidP="005F5A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C">
              <w:rPr>
                <w:rFonts w:ascii="Times New Roman" w:hAnsi="Times New Roman" w:cs="Times New Roman"/>
                <w:sz w:val="24"/>
                <w:szCs w:val="24"/>
              </w:rPr>
              <w:t>Сравните результаты умножения</w:t>
            </w:r>
          </w:p>
        </w:tc>
        <w:tc>
          <w:tcPr>
            <w:tcW w:w="3778" w:type="dxa"/>
            <w:shd w:val="clear" w:color="auto" w:fill="auto"/>
          </w:tcPr>
          <w:p w:rsidR="005F5AF3" w:rsidRPr="00E15CFC" w:rsidRDefault="005F5AF3" w:rsidP="005F5A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Сумму одинаковых слагаемых заменим умножением</w:t>
            </w:r>
          </w:p>
          <w:p w:rsidR="005F5AF3" w:rsidRPr="00E15CFC" w:rsidRDefault="005F5AF3" w:rsidP="005F5A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AF3" w:rsidRPr="00E15CFC" w:rsidRDefault="005F5AF3" w:rsidP="005F5A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C">
              <w:rPr>
                <w:rFonts w:ascii="Times New Roman" w:hAnsi="Times New Roman" w:cs="Times New Roman"/>
                <w:sz w:val="24"/>
                <w:szCs w:val="24"/>
              </w:rPr>
              <w:t>Множители переставили местами, а результат не изменился.</w:t>
            </w:r>
          </w:p>
          <w:p w:rsidR="005F5AF3" w:rsidRPr="00E15CFC" w:rsidRDefault="005F5AF3" w:rsidP="005F5A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C">
              <w:rPr>
                <w:rFonts w:ascii="Times New Roman" w:hAnsi="Times New Roman" w:cs="Times New Roman"/>
                <w:sz w:val="24"/>
                <w:szCs w:val="24"/>
              </w:rPr>
              <w:t>При перестановке множителей произведение не меняется.</w:t>
            </w:r>
          </w:p>
          <w:p w:rsidR="005F5AF3" w:rsidRPr="00E15CFC" w:rsidRDefault="005F5AF3" w:rsidP="005F5A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AF3" w:rsidRPr="00E15CFC" w:rsidRDefault="005F5AF3" w:rsidP="005F5A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AF3" w:rsidRPr="00E15CFC" w:rsidRDefault="005F5AF3" w:rsidP="005F5A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AF3" w:rsidRPr="00E15CFC" w:rsidRDefault="005F5AF3" w:rsidP="005F5A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C">
              <w:rPr>
                <w:rFonts w:ascii="Times New Roman" w:hAnsi="Times New Roman" w:cs="Times New Roman"/>
                <w:sz w:val="24"/>
                <w:szCs w:val="24"/>
              </w:rPr>
              <w:t>Дети показывают ответы на индивидуальных планшетах</w:t>
            </w:r>
          </w:p>
          <w:p w:rsidR="005F5AF3" w:rsidRPr="00E15CFC" w:rsidRDefault="005F5AF3" w:rsidP="005F5A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AF3" w:rsidRPr="00E15CFC" w:rsidRDefault="005F5AF3" w:rsidP="005F5A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AF3" w:rsidRPr="00E15CFC" w:rsidRDefault="005F5AF3" w:rsidP="005F5A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AF3" w:rsidRPr="00E15CFC" w:rsidRDefault="005F5AF3" w:rsidP="005F5A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D22" w:rsidRPr="00E15CFC" w:rsidRDefault="005F5AF3" w:rsidP="005F5A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C">
              <w:rPr>
                <w:rFonts w:ascii="Times New Roman" w:hAnsi="Times New Roman" w:cs="Times New Roman"/>
                <w:sz w:val="24"/>
                <w:szCs w:val="24"/>
              </w:rPr>
              <w:t>Устное проговаривание</w:t>
            </w:r>
          </w:p>
        </w:tc>
        <w:tc>
          <w:tcPr>
            <w:tcW w:w="3409" w:type="dxa"/>
            <w:gridSpan w:val="2"/>
            <w:shd w:val="clear" w:color="auto" w:fill="auto"/>
          </w:tcPr>
          <w:p w:rsidR="00940D22" w:rsidRPr="00E15CFC" w:rsidRDefault="005F5AF3" w:rsidP="001835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Коммуникативные:</w:t>
            </w:r>
          </w:p>
          <w:p w:rsidR="005F5AF3" w:rsidRPr="00E15CFC" w:rsidRDefault="005F5AF3" w:rsidP="001835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C">
              <w:rPr>
                <w:rFonts w:ascii="Times New Roman" w:hAnsi="Times New Roman" w:cs="Times New Roman"/>
                <w:sz w:val="24"/>
                <w:szCs w:val="24"/>
              </w:rPr>
              <w:t>Построение математических высказываний.</w:t>
            </w:r>
          </w:p>
          <w:p w:rsidR="005F5AF3" w:rsidRPr="00E15CFC" w:rsidRDefault="005F5AF3" w:rsidP="001835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C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5F5AF3" w:rsidRPr="00E15CFC" w:rsidRDefault="005F5AF3" w:rsidP="001835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C">
              <w:rPr>
                <w:rFonts w:ascii="Times New Roman" w:hAnsi="Times New Roman" w:cs="Times New Roman"/>
                <w:sz w:val="24"/>
                <w:szCs w:val="24"/>
              </w:rPr>
              <w:t>Планирование своих действий в соответствии с поставленной задачей</w:t>
            </w:r>
          </w:p>
          <w:p w:rsidR="005F5AF3" w:rsidRPr="00E15CFC" w:rsidRDefault="005F5AF3" w:rsidP="001835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C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5F5AF3" w:rsidRPr="00E15CFC" w:rsidRDefault="005F5AF3" w:rsidP="001835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C">
              <w:rPr>
                <w:rFonts w:ascii="Times New Roman" w:hAnsi="Times New Roman" w:cs="Times New Roman"/>
                <w:sz w:val="24"/>
                <w:szCs w:val="24"/>
              </w:rPr>
              <w:t>Обоснование своих высказываний</w:t>
            </w:r>
          </w:p>
          <w:p w:rsidR="005F5AF3" w:rsidRPr="00E15CFC" w:rsidRDefault="005F5AF3" w:rsidP="001835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C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5F5AF3" w:rsidRPr="00E15CFC" w:rsidRDefault="005F5AF3" w:rsidP="005F5A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C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E15CFC">
              <w:rPr>
                <w:rFonts w:ascii="Times New Roman" w:hAnsi="Times New Roman" w:cs="Times New Roman"/>
                <w:sz w:val="24"/>
                <w:szCs w:val="24"/>
              </w:rPr>
              <w:t>дуктивное использование новых у</w:t>
            </w:r>
            <w:r w:rsidRPr="00E15CFC">
              <w:rPr>
                <w:rFonts w:ascii="Times New Roman" w:hAnsi="Times New Roman" w:cs="Times New Roman"/>
                <w:sz w:val="24"/>
                <w:szCs w:val="24"/>
              </w:rPr>
              <w:t>чебных действий;</w:t>
            </w:r>
          </w:p>
          <w:p w:rsidR="005F5AF3" w:rsidRPr="00E15CFC" w:rsidRDefault="005F5AF3" w:rsidP="005F5A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мыслительных </w:t>
            </w:r>
            <w:r w:rsidRPr="00E15C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операций сравнения, анализа.</w:t>
            </w:r>
          </w:p>
          <w:p w:rsidR="005F5AF3" w:rsidRPr="00E15CFC" w:rsidRDefault="005F5AF3" w:rsidP="005F5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D22" w:rsidRPr="00E15CFC" w:rsidTr="00624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25" w:type="dxa"/>
        </w:trPr>
        <w:tc>
          <w:tcPr>
            <w:tcW w:w="3777" w:type="dxa"/>
            <w:shd w:val="clear" w:color="auto" w:fill="auto"/>
          </w:tcPr>
          <w:p w:rsidR="00940D22" w:rsidRPr="00E15CFC" w:rsidRDefault="00940D22" w:rsidP="006F4CB7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E15CF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lastRenderedPageBreak/>
              <w:t>5.Реализация построенного проекта</w:t>
            </w:r>
            <w:r w:rsidRPr="00E15CF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. Этап предполагает решение исходной задачи (обсуждение различных вариантов, предложенных учащимися, выбор оптимального варианта); фиксацию преодоления затруднения; уточнение характера нового знания.</w:t>
            </w:r>
          </w:p>
        </w:tc>
        <w:tc>
          <w:tcPr>
            <w:tcW w:w="3778" w:type="dxa"/>
            <w:shd w:val="clear" w:color="auto" w:fill="auto"/>
          </w:tcPr>
          <w:p w:rsidR="005F5AF3" w:rsidRPr="00E15CFC" w:rsidRDefault="005F5AF3" w:rsidP="005F5A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C">
              <w:rPr>
                <w:rFonts w:ascii="Times New Roman" w:hAnsi="Times New Roman" w:cs="Times New Roman"/>
                <w:sz w:val="24"/>
                <w:szCs w:val="24"/>
              </w:rPr>
              <w:t>Как связаны действия умножения и деления?</w:t>
            </w:r>
          </w:p>
          <w:p w:rsidR="005F5AF3" w:rsidRPr="00E15CFC" w:rsidRDefault="005F5AF3" w:rsidP="005F5A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C">
              <w:rPr>
                <w:rFonts w:ascii="Times New Roman" w:hAnsi="Times New Roman" w:cs="Times New Roman"/>
                <w:sz w:val="24"/>
                <w:szCs w:val="24"/>
              </w:rPr>
              <w:t>А что значит обратные?</w:t>
            </w:r>
          </w:p>
          <w:p w:rsidR="005F5AF3" w:rsidRPr="00E15CFC" w:rsidRDefault="005F5AF3" w:rsidP="005F5A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C">
              <w:rPr>
                <w:rFonts w:ascii="Times New Roman" w:hAnsi="Times New Roman" w:cs="Times New Roman"/>
                <w:sz w:val="24"/>
                <w:szCs w:val="24"/>
              </w:rPr>
              <w:t>Используя  свойства обратных действий, составим таблицу деления на 2.</w:t>
            </w:r>
          </w:p>
          <w:p w:rsidR="00940D22" w:rsidRPr="00E15CFC" w:rsidRDefault="005F5AF3" w:rsidP="005F5A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C">
              <w:rPr>
                <w:rFonts w:ascii="Times New Roman" w:hAnsi="Times New Roman" w:cs="Times New Roman"/>
                <w:sz w:val="24"/>
                <w:szCs w:val="24"/>
              </w:rPr>
              <w:t>Сравните полученные таблицы с образцом в учебнике с. 101. К чему побуждает эта таблица?</w:t>
            </w:r>
          </w:p>
          <w:p w:rsidR="00B0068E" w:rsidRPr="00E15CFC" w:rsidRDefault="00B0068E" w:rsidP="005F5A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68E" w:rsidRPr="00E15CFC" w:rsidRDefault="00B0068E" w:rsidP="005F5A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68E" w:rsidRPr="00E15CFC" w:rsidRDefault="00B0068E" w:rsidP="005F5A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68E" w:rsidRPr="00E15CFC" w:rsidRDefault="00B0068E" w:rsidP="005F5A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68E" w:rsidRPr="00E15CFC" w:rsidRDefault="00B0068E" w:rsidP="005F5A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68E" w:rsidRPr="00E15CFC" w:rsidRDefault="00B0068E" w:rsidP="005F5A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68E" w:rsidRPr="00E15CFC" w:rsidRDefault="00B0068E" w:rsidP="005F5A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68E" w:rsidRPr="00E15CFC" w:rsidRDefault="00B0068E" w:rsidP="005F5A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68E" w:rsidRPr="00E15CFC" w:rsidRDefault="00B0068E" w:rsidP="005F5A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68E" w:rsidRPr="00E15CFC" w:rsidRDefault="00B0068E" w:rsidP="005F5A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68E" w:rsidRPr="00E15CFC" w:rsidRDefault="00B0068E" w:rsidP="005F5A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68E" w:rsidRPr="00E15CFC" w:rsidRDefault="00B0068E" w:rsidP="005F5A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CFC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  <w:p w:rsidR="00B0068E" w:rsidRPr="00E15CFC" w:rsidRDefault="00B0068E" w:rsidP="00B006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C">
              <w:rPr>
                <w:rFonts w:ascii="Times New Roman" w:hAnsi="Times New Roman" w:cs="Times New Roman"/>
                <w:sz w:val="24"/>
                <w:szCs w:val="24"/>
              </w:rPr>
              <w:t>сколько  пятен видим в круге, столько раз поднимем руки.</w:t>
            </w:r>
          </w:p>
          <w:p w:rsidR="00B0068E" w:rsidRPr="00E15CFC" w:rsidRDefault="00B0068E" w:rsidP="00B006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C">
              <w:rPr>
                <w:rFonts w:ascii="Times New Roman" w:hAnsi="Times New Roman" w:cs="Times New Roman"/>
                <w:sz w:val="24"/>
                <w:szCs w:val="24"/>
              </w:rPr>
              <w:t>-сколько елочек зеленых, столько сделаем поклонов.</w:t>
            </w:r>
          </w:p>
          <w:p w:rsidR="00B0068E" w:rsidRPr="00E15CFC" w:rsidRDefault="00B0068E" w:rsidP="00B006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C">
              <w:rPr>
                <w:rFonts w:ascii="Times New Roman" w:hAnsi="Times New Roman" w:cs="Times New Roman"/>
                <w:sz w:val="24"/>
                <w:szCs w:val="24"/>
              </w:rPr>
              <w:t xml:space="preserve">-сколько видим мы кружков, </w:t>
            </w:r>
            <w:r w:rsidRPr="00E15C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столько делаем прыжков.</w:t>
            </w:r>
          </w:p>
          <w:p w:rsidR="00B0068E" w:rsidRPr="00E15CFC" w:rsidRDefault="00B0068E" w:rsidP="00B006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C">
              <w:rPr>
                <w:rFonts w:ascii="Times New Roman" w:hAnsi="Times New Roman" w:cs="Times New Roman"/>
                <w:sz w:val="24"/>
                <w:szCs w:val="24"/>
              </w:rPr>
              <w:t>-дружно звездочки считаем, столько вместе приседаем.</w:t>
            </w:r>
          </w:p>
          <w:p w:rsidR="00B0068E" w:rsidRPr="00E15CFC" w:rsidRDefault="00B0068E" w:rsidP="00B006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C">
              <w:rPr>
                <w:rFonts w:ascii="Times New Roman" w:hAnsi="Times New Roman" w:cs="Times New Roman"/>
                <w:sz w:val="24"/>
                <w:szCs w:val="24"/>
              </w:rPr>
              <w:t xml:space="preserve">Закрыли глазки крепко-крепко, открыли и еще раз, посмотрели в левый верхний угол, затем </w:t>
            </w:r>
            <w:proofErr w:type="gramStart"/>
            <w:r w:rsidRPr="00E15C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15CFC">
              <w:rPr>
                <w:rFonts w:ascii="Times New Roman" w:hAnsi="Times New Roman" w:cs="Times New Roman"/>
                <w:sz w:val="24"/>
                <w:szCs w:val="24"/>
              </w:rPr>
              <w:t xml:space="preserve"> правый 2раза.</w:t>
            </w:r>
          </w:p>
          <w:p w:rsidR="00B0068E" w:rsidRPr="00E15CFC" w:rsidRDefault="00B0068E" w:rsidP="00B006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C">
              <w:rPr>
                <w:rFonts w:ascii="Times New Roman" w:hAnsi="Times New Roman" w:cs="Times New Roman"/>
                <w:sz w:val="24"/>
                <w:szCs w:val="24"/>
              </w:rPr>
              <w:t>Тихо сели.</w:t>
            </w:r>
          </w:p>
        </w:tc>
        <w:tc>
          <w:tcPr>
            <w:tcW w:w="3778" w:type="dxa"/>
            <w:shd w:val="clear" w:color="auto" w:fill="auto"/>
          </w:tcPr>
          <w:p w:rsidR="005F5AF3" w:rsidRPr="00E15CFC" w:rsidRDefault="005F5AF3" w:rsidP="005F5A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Они обратные.</w:t>
            </w:r>
          </w:p>
          <w:p w:rsidR="005F5AF3" w:rsidRPr="00E15CFC" w:rsidRDefault="005F5AF3" w:rsidP="005F5A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D22" w:rsidRPr="00E15CFC" w:rsidRDefault="005F5AF3" w:rsidP="005F5A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C">
              <w:rPr>
                <w:rFonts w:ascii="Times New Roman" w:hAnsi="Times New Roman" w:cs="Times New Roman"/>
                <w:sz w:val="24"/>
                <w:szCs w:val="24"/>
              </w:rPr>
              <w:t>Проверяют друг друга.</w:t>
            </w:r>
          </w:p>
          <w:p w:rsidR="00B0068E" w:rsidRPr="00E15CFC" w:rsidRDefault="00B0068E" w:rsidP="005F5A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68E" w:rsidRPr="00E15CFC" w:rsidRDefault="00B0068E" w:rsidP="005F5A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68E" w:rsidRPr="00E15CFC" w:rsidRDefault="00B0068E" w:rsidP="005F5A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68E" w:rsidRPr="00E15CFC" w:rsidRDefault="00B0068E" w:rsidP="005F5A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68E" w:rsidRPr="00E15CFC" w:rsidRDefault="00B0068E" w:rsidP="005F5A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68E" w:rsidRPr="00E15CFC" w:rsidRDefault="00B0068E" w:rsidP="005F5A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C">
              <w:rPr>
                <w:rFonts w:ascii="Times New Roman" w:hAnsi="Times New Roman" w:cs="Times New Roman"/>
                <w:sz w:val="24"/>
                <w:szCs w:val="24"/>
              </w:rPr>
              <w:t>Запомни!</w:t>
            </w:r>
          </w:p>
          <w:p w:rsidR="00B0068E" w:rsidRPr="00E15CFC" w:rsidRDefault="00B0068E" w:rsidP="005F5A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68E" w:rsidRPr="00E15CFC" w:rsidRDefault="00B0068E" w:rsidP="005F5A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68E" w:rsidRPr="00E15CFC" w:rsidRDefault="00B0068E" w:rsidP="005F5A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68E" w:rsidRPr="00E15CFC" w:rsidRDefault="00B0068E" w:rsidP="005F5A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68E" w:rsidRPr="00E15CFC" w:rsidRDefault="00B0068E" w:rsidP="005F5A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68E" w:rsidRPr="00E15CFC" w:rsidRDefault="00B0068E" w:rsidP="005F5A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68E" w:rsidRPr="00E15CFC" w:rsidRDefault="00B0068E" w:rsidP="005F5A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68E" w:rsidRPr="00E15CFC" w:rsidRDefault="00B0068E" w:rsidP="005F5A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68E" w:rsidRPr="00E15CFC" w:rsidRDefault="00B0068E" w:rsidP="005F5A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68E" w:rsidRPr="00E15CFC" w:rsidRDefault="00B0068E" w:rsidP="005F5A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68E" w:rsidRPr="00E15CFC" w:rsidRDefault="00B0068E" w:rsidP="005F5A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68E" w:rsidRPr="00E15CFC" w:rsidRDefault="00B0068E" w:rsidP="005F5A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C">
              <w:rPr>
                <w:rFonts w:ascii="Times New Roman" w:hAnsi="Times New Roman" w:cs="Times New Roman"/>
                <w:sz w:val="24"/>
                <w:szCs w:val="24"/>
              </w:rPr>
              <w:t>Дети выполняют физические упражнения.</w:t>
            </w:r>
          </w:p>
        </w:tc>
        <w:tc>
          <w:tcPr>
            <w:tcW w:w="3409" w:type="dxa"/>
            <w:gridSpan w:val="2"/>
            <w:shd w:val="clear" w:color="auto" w:fill="auto"/>
          </w:tcPr>
          <w:p w:rsidR="00B0068E" w:rsidRPr="00E15CFC" w:rsidRDefault="00B0068E" w:rsidP="00B006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C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940D22" w:rsidRPr="00E15CFC" w:rsidRDefault="00B0068E" w:rsidP="00B006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C">
              <w:rPr>
                <w:rFonts w:ascii="Times New Roman" w:hAnsi="Times New Roman" w:cs="Times New Roman"/>
                <w:sz w:val="24"/>
                <w:szCs w:val="24"/>
              </w:rPr>
              <w:t>Участвуют в диалоге, формулируют собственную позицию.</w:t>
            </w:r>
          </w:p>
          <w:p w:rsidR="00B0068E" w:rsidRPr="00E15CFC" w:rsidRDefault="00B0068E" w:rsidP="00B006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C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B0068E" w:rsidRPr="00E15CFC" w:rsidRDefault="00B0068E" w:rsidP="00B006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C">
              <w:rPr>
                <w:rFonts w:ascii="Times New Roman" w:hAnsi="Times New Roman" w:cs="Times New Roman"/>
                <w:sz w:val="24"/>
                <w:szCs w:val="24"/>
              </w:rPr>
              <w:t>Планируют действие в соответствии с поставленной задачей.</w:t>
            </w:r>
          </w:p>
          <w:p w:rsidR="00B0068E" w:rsidRPr="00E15CFC" w:rsidRDefault="00B0068E" w:rsidP="00B006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C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B0068E" w:rsidRPr="00E15CFC" w:rsidRDefault="00B0068E" w:rsidP="00B006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C">
              <w:rPr>
                <w:rFonts w:ascii="Times New Roman" w:hAnsi="Times New Roman" w:cs="Times New Roman"/>
                <w:sz w:val="24"/>
                <w:szCs w:val="24"/>
              </w:rPr>
              <w:t>Формируется учебно-познавательный интерес к новому учебному действию и способам решения новой частной задачи.</w:t>
            </w:r>
          </w:p>
          <w:p w:rsidR="00B0068E" w:rsidRPr="00E15CFC" w:rsidRDefault="00B0068E" w:rsidP="00B006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C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B0068E" w:rsidRPr="00E15CFC" w:rsidRDefault="00B0068E" w:rsidP="00B006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C">
              <w:rPr>
                <w:rFonts w:ascii="Times New Roman" w:hAnsi="Times New Roman" w:cs="Times New Roman"/>
                <w:sz w:val="24"/>
                <w:szCs w:val="24"/>
              </w:rPr>
              <w:t>Учатся использовать таблицу умножения,  устанавливать аналогии.</w:t>
            </w:r>
          </w:p>
          <w:p w:rsidR="00B0068E" w:rsidRPr="00E15CFC" w:rsidRDefault="00B0068E" w:rsidP="00B006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68E" w:rsidRPr="00E15CFC" w:rsidRDefault="00B0068E" w:rsidP="00B006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68E" w:rsidRPr="00E15CFC" w:rsidRDefault="00B0068E" w:rsidP="00B006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CFC">
              <w:rPr>
                <w:rFonts w:ascii="Times New Roman" w:hAnsi="Times New Roman" w:cs="Times New Roman"/>
                <w:sz w:val="24"/>
                <w:szCs w:val="24"/>
              </w:rPr>
              <w:t>Ругулятивные</w:t>
            </w:r>
            <w:proofErr w:type="spellEnd"/>
            <w:r w:rsidRPr="00E15C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068E" w:rsidRPr="00E15CFC" w:rsidRDefault="00B0068E" w:rsidP="00B006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C">
              <w:rPr>
                <w:rFonts w:ascii="Times New Roman" w:hAnsi="Times New Roman" w:cs="Times New Roman"/>
                <w:sz w:val="24"/>
                <w:szCs w:val="24"/>
              </w:rPr>
              <w:t>Сознательность выполнения физических упражнений.</w:t>
            </w:r>
          </w:p>
          <w:p w:rsidR="00B0068E" w:rsidRPr="00E15CFC" w:rsidRDefault="00B0068E" w:rsidP="00B006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C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B0068E" w:rsidRPr="00E15CFC" w:rsidRDefault="00B0068E" w:rsidP="00B006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C">
              <w:rPr>
                <w:rFonts w:ascii="Times New Roman" w:hAnsi="Times New Roman" w:cs="Times New Roman"/>
                <w:sz w:val="24"/>
                <w:szCs w:val="24"/>
              </w:rPr>
              <w:t>Забота о здоровье.</w:t>
            </w:r>
          </w:p>
          <w:p w:rsidR="00B0068E" w:rsidRPr="00E15CFC" w:rsidRDefault="00B0068E" w:rsidP="00B006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C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B0068E" w:rsidRPr="00E15CFC" w:rsidRDefault="00B0068E" w:rsidP="00B006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усвоенных знаний в нестандартной ситуации.</w:t>
            </w:r>
          </w:p>
        </w:tc>
      </w:tr>
      <w:tr w:rsidR="00940D22" w:rsidRPr="00E15CFC" w:rsidTr="00624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25" w:type="dxa"/>
        </w:trPr>
        <w:tc>
          <w:tcPr>
            <w:tcW w:w="3777" w:type="dxa"/>
            <w:shd w:val="clear" w:color="auto" w:fill="auto"/>
          </w:tcPr>
          <w:p w:rsidR="00940D22" w:rsidRPr="00E15CFC" w:rsidRDefault="00940D22" w:rsidP="006F4CB7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E15CF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lastRenderedPageBreak/>
              <w:t xml:space="preserve">6. </w:t>
            </w:r>
            <w:r w:rsidRPr="00E15CF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Первичное закрепление с проговариванием во внешней речи.</w:t>
            </w:r>
            <w:r w:rsidRPr="00E15CF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Этап предполагает усвоение детьми нового способа действий при решении типовых задач с их проговариванием во внешней речи (фронтально, в парах или группах).</w:t>
            </w:r>
          </w:p>
        </w:tc>
        <w:tc>
          <w:tcPr>
            <w:tcW w:w="3778" w:type="dxa"/>
            <w:shd w:val="clear" w:color="auto" w:fill="auto"/>
          </w:tcPr>
          <w:p w:rsidR="00B0068E" w:rsidRPr="00E15CFC" w:rsidRDefault="00B0068E" w:rsidP="00B006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C">
              <w:rPr>
                <w:rFonts w:ascii="Times New Roman" w:hAnsi="Times New Roman" w:cs="Times New Roman"/>
                <w:sz w:val="24"/>
                <w:szCs w:val="24"/>
              </w:rPr>
              <w:t>На сколько частей поделили фигуры?</w:t>
            </w:r>
          </w:p>
          <w:p w:rsidR="00B0068E" w:rsidRPr="00E15CFC" w:rsidRDefault="00B0068E" w:rsidP="00B006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C">
              <w:rPr>
                <w:rFonts w:ascii="Times New Roman" w:hAnsi="Times New Roman" w:cs="Times New Roman"/>
                <w:sz w:val="24"/>
                <w:szCs w:val="24"/>
              </w:rPr>
              <w:t>Как найти половину фигуры? А числа?</w:t>
            </w:r>
          </w:p>
          <w:p w:rsidR="00B0068E" w:rsidRPr="00E15CFC" w:rsidRDefault="00B0068E" w:rsidP="00B006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C">
              <w:rPr>
                <w:rFonts w:ascii="Times New Roman" w:hAnsi="Times New Roman" w:cs="Times New Roman"/>
                <w:sz w:val="24"/>
                <w:szCs w:val="24"/>
              </w:rPr>
              <w:t>Сравним с правилом в учебнике с. 102.</w:t>
            </w:r>
          </w:p>
          <w:p w:rsidR="00B0068E" w:rsidRPr="00E15CFC" w:rsidRDefault="00B0068E" w:rsidP="00B006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15C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работа. Работа в парах.</w:t>
            </w:r>
          </w:p>
          <w:p w:rsidR="00B0068E" w:rsidRPr="00E15CFC" w:rsidRDefault="00B0068E" w:rsidP="00B006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C">
              <w:rPr>
                <w:rFonts w:ascii="Times New Roman" w:hAnsi="Times New Roman" w:cs="Times New Roman"/>
                <w:sz w:val="24"/>
                <w:szCs w:val="24"/>
              </w:rPr>
              <w:t>Получите половину каждой имеющейся у вас фигуры.</w:t>
            </w:r>
          </w:p>
          <w:p w:rsidR="002C2D57" w:rsidRPr="00E15CFC" w:rsidRDefault="002C2D57" w:rsidP="00B006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D57" w:rsidRPr="00E15CFC" w:rsidRDefault="002C2D57" w:rsidP="00B006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D57" w:rsidRPr="00E15CFC" w:rsidRDefault="002C2D57" w:rsidP="00B006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68E" w:rsidRPr="00E15CFC" w:rsidRDefault="00B0068E" w:rsidP="00B006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15C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Решение задач.</w:t>
            </w:r>
          </w:p>
          <w:p w:rsidR="00B0068E" w:rsidRPr="00E15CFC" w:rsidRDefault="00B0068E" w:rsidP="00B006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C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585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CFC">
              <w:rPr>
                <w:rFonts w:ascii="Times New Roman" w:hAnsi="Times New Roman" w:cs="Times New Roman"/>
                <w:sz w:val="24"/>
                <w:szCs w:val="24"/>
              </w:rPr>
              <w:t>В каждый из 6 кувшинов налили по 2 стакана молока. Сколько молока в этих кувшинах?</w:t>
            </w:r>
          </w:p>
          <w:p w:rsidR="00B0068E" w:rsidRPr="00E15CFC" w:rsidRDefault="00B0068E" w:rsidP="00B006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15CFC">
              <w:rPr>
                <w:rFonts w:ascii="Times New Roman" w:hAnsi="Times New Roman" w:cs="Times New Roman"/>
                <w:sz w:val="24"/>
                <w:szCs w:val="24"/>
              </w:rPr>
              <w:t>)Н</w:t>
            </w:r>
            <w:proofErr w:type="gramEnd"/>
            <w:r w:rsidRPr="00E15CFC">
              <w:rPr>
                <w:rFonts w:ascii="Times New Roman" w:hAnsi="Times New Roman" w:cs="Times New Roman"/>
                <w:sz w:val="24"/>
                <w:szCs w:val="24"/>
              </w:rPr>
              <w:t>а 8 тарелочек положили по 2 кусочка торта. Сколько кусочков торта положили на все тарелочки?</w:t>
            </w:r>
          </w:p>
          <w:p w:rsidR="00B0068E" w:rsidRPr="00E15CFC" w:rsidRDefault="00B0068E" w:rsidP="00B006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C">
              <w:rPr>
                <w:rFonts w:ascii="Times New Roman" w:hAnsi="Times New Roman" w:cs="Times New Roman"/>
                <w:sz w:val="24"/>
                <w:szCs w:val="24"/>
              </w:rPr>
              <w:t xml:space="preserve">В)10 яблок бабушка поделила </w:t>
            </w:r>
            <w:r w:rsidRPr="00E15C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 2 внуками. Сколько яблок получил каждый внук?</w:t>
            </w:r>
          </w:p>
          <w:p w:rsidR="00B0068E" w:rsidRPr="00E15CFC" w:rsidRDefault="00B0068E" w:rsidP="00B006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15CFC">
              <w:rPr>
                <w:rFonts w:ascii="Times New Roman" w:hAnsi="Times New Roman" w:cs="Times New Roman"/>
                <w:sz w:val="24"/>
                <w:szCs w:val="24"/>
              </w:rPr>
              <w:t>)У</w:t>
            </w:r>
            <w:proofErr w:type="gramEnd"/>
            <w:r w:rsidRPr="00E15CFC">
              <w:rPr>
                <w:rFonts w:ascii="Times New Roman" w:hAnsi="Times New Roman" w:cs="Times New Roman"/>
                <w:sz w:val="24"/>
                <w:szCs w:val="24"/>
              </w:rPr>
              <w:t xml:space="preserve"> Тани 12 копеек. . Половину своих денег она отдала брату. Сколько копеек Таня отдала брату?</w:t>
            </w:r>
          </w:p>
          <w:p w:rsidR="00B0068E" w:rsidRPr="00E15CFC" w:rsidRDefault="00B0068E" w:rsidP="00B006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68E" w:rsidRPr="00E15CFC" w:rsidRDefault="00B0068E" w:rsidP="00B006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C">
              <w:rPr>
                <w:rFonts w:ascii="Times New Roman" w:hAnsi="Times New Roman" w:cs="Times New Roman"/>
                <w:sz w:val="24"/>
                <w:szCs w:val="24"/>
              </w:rPr>
              <w:t>Решим задачу №10 с.101 уч.</w:t>
            </w:r>
          </w:p>
          <w:p w:rsidR="00B0068E" w:rsidRPr="00E15CFC" w:rsidRDefault="00B0068E" w:rsidP="00B006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68E" w:rsidRPr="00E15CFC" w:rsidRDefault="00B0068E" w:rsidP="00B006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68E" w:rsidRPr="00E15CFC" w:rsidRDefault="00B0068E" w:rsidP="00B006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68E" w:rsidRPr="00E15CFC" w:rsidRDefault="00B0068E" w:rsidP="00B006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68E" w:rsidRPr="00E15CFC" w:rsidRDefault="00B0068E" w:rsidP="00B006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C">
              <w:rPr>
                <w:rFonts w:ascii="Times New Roman" w:hAnsi="Times New Roman" w:cs="Times New Roman"/>
                <w:sz w:val="24"/>
                <w:szCs w:val="24"/>
              </w:rPr>
              <w:t>Рассмотреть разные варианты решения задачи.</w:t>
            </w:r>
          </w:p>
          <w:p w:rsidR="00940D22" w:rsidRPr="00E15CFC" w:rsidRDefault="00940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shd w:val="clear" w:color="auto" w:fill="auto"/>
          </w:tcPr>
          <w:p w:rsidR="00B0068E" w:rsidRPr="00E15CFC" w:rsidRDefault="00B0068E" w:rsidP="00B006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2</w:t>
            </w:r>
          </w:p>
          <w:p w:rsidR="00B0068E" w:rsidRPr="00E15CFC" w:rsidRDefault="00B0068E" w:rsidP="00B006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68E" w:rsidRPr="00E15CFC" w:rsidRDefault="00B0068E" w:rsidP="00B006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68E" w:rsidRPr="00E15CFC" w:rsidRDefault="00B0068E" w:rsidP="00B006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C">
              <w:rPr>
                <w:rFonts w:ascii="Times New Roman" w:hAnsi="Times New Roman" w:cs="Times New Roman"/>
                <w:sz w:val="24"/>
                <w:szCs w:val="24"/>
              </w:rPr>
              <w:t xml:space="preserve">Разделить на 2 </w:t>
            </w:r>
          </w:p>
          <w:p w:rsidR="00B0068E" w:rsidRPr="00E15CFC" w:rsidRDefault="00B0068E" w:rsidP="00B006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68E" w:rsidRPr="00E15CFC" w:rsidRDefault="00B0068E" w:rsidP="00B006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68E" w:rsidRPr="00E15CFC" w:rsidRDefault="00B0068E" w:rsidP="00B006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D57" w:rsidRPr="00E15CFC" w:rsidRDefault="002C2D57" w:rsidP="00B006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68E" w:rsidRPr="00E15CFC" w:rsidRDefault="00B0068E" w:rsidP="00B006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C">
              <w:rPr>
                <w:rFonts w:ascii="Times New Roman" w:hAnsi="Times New Roman" w:cs="Times New Roman"/>
                <w:sz w:val="24"/>
                <w:szCs w:val="24"/>
              </w:rPr>
              <w:t>Сгибают пополам и поднимают</w:t>
            </w:r>
            <w:proofErr w:type="gramStart"/>
            <w:r w:rsidRPr="00E15CF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15CFC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показывая учителю. Рассматриваем разные способы получения половины прямоугольника.</w:t>
            </w:r>
          </w:p>
          <w:p w:rsidR="00B0068E" w:rsidRPr="00E15CFC" w:rsidRDefault="00B0068E" w:rsidP="00B006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68E" w:rsidRPr="00E15CFC" w:rsidRDefault="00B0068E" w:rsidP="00B006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C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C64EA3" w:rsidRPr="00E15CFC">
              <w:rPr>
                <w:rFonts w:ascii="Times New Roman" w:hAnsi="Times New Roman" w:cs="Times New Roman"/>
                <w:sz w:val="24"/>
                <w:szCs w:val="24"/>
              </w:rPr>
              <w:t>записывают</w:t>
            </w:r>
            <w:r w:rsidRPr="00E15CF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</w:t>
            </w:r>
            <w:r w:rsidR="00C64EA3" w:rsidRPr="00E15CFC">
              <w:rPr>
                <w:rFonts w:ascii="Times New Roman" w:hAnsi="Times New Roman" w:cs="Times New Roman"/>
                <w:sz w:val="24"/>
                <w:szCs w:val="24"/>
              </w:rPr>
              <w:t>в тетрадь</w:t>
            </w:r>
            <w:r w:rsidRPr="00E15C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068E" w:rsidRPr="00E15CFC" w:rsidRDefault="00B0068E" w:rsidP="00B006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68E" w:rsidRPr="00E15CFC" w:rsidRDefault="00B0068E" w:rsidP="00B006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68E" w:rsidRPr="00E15CFC" w:rsidRDefault="00B0068E" w:rsidP="00B006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68E" w:rsidRPr="00E15CFC" w:rsidRDefault="00B0068E" w:rsidP="00B006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68E" w:rsidRPr="00E15CFC" w:rsidRDefault="00B0068E" w:rsidP="00B006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68E" w:rsidRPr="00E15CFC" w:rsidRDefault="00B0068E" w:rsidP="00B006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68E" w:rsidRPr="00E15CFC" w:rsidRDefault="00B0068E" w:rsidP="00B006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68E" w:rsidRPr="00E15CFC" w:rsidRDefault="00B0068E" w:rsidP="00B006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68E" w:rsidRPr="00E15CFC" w:rsidRDefault="00B0068E" w:rsidP="00B006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68E" w:rsidRPr="00E15CFC" w:rsidRDefault="00B0068E" w:rsidP="00B006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68E" w:rsidRPr="00E15CFC" w:rsidRDefault="00B0068E" w:rsidP="00B006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68E" w:rsidRPr="00E15CFC" w:rsidRDefault="00B0068E" w:rsidP="00B006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68E" w:rsidRPr="00E15CFC" w:rsidRDefault="00B0068E" w:rsidP="00B006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E15CFC">
              <w:rPr>
                <w:rFonts w:ascii="Times New Roman" w:hAnsi="Times New Roman" w:cs="Times New Roman"/>
                <w:sz w:val="24"/>
                <w:szCs w:val="24"/>
              </w:rPr>
              <w:t>уч-к</w:t>
            </w:r>
            <w:proofErr w:type="spellEnd"/>
            <w:r w:rsidRPr="00E15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068E" w:rsidRPr="00E15CFC" w:rsidRDefault="00B0068E" w:rsidP="00B006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C">
              <w:rPr>
                <w:rFonts w:ascii="Times New Roman" w:hAnsi="Times New Roman" w:cs="Times New Roman"/>
                <w:sz w:val="24"/>
                <w:szCs w:val="24"/>
              </w:rPr>
              <w:t>у доски</w:t>
            </w:r>
          </w:p>
          <w:p w:rsidR="00B0068E" w:rsidRPr="00E15CFC" w:rsidRDefault="00B0068E" w:rsidP="00B006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C">
              <w:rPr>
                <w:rFonts w:ascii="Times New Roman" w:hAnsi="Times New Roman" w:cs="Times New Roman"/>
                <w:sz w:val="24"/>
                <w:szCs w:val="24"/>
              </w:rPr>
              <w:t>1)9*2=18(л)</w:t>
            </w:r>
          </w:p>
          <w:p w:rsidR="00B0068E" w:rsidRPr="00E15CFC" w:rsidRDefault="00B0068E" w:rsidP="00B006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C">
              <w:rPr>
                <w:rFonts w:ascii="Times New Roman" w:hAnsi="Times New Roman" w:cs="Times New Roman"/>
                <w:sz w:val="24"/>
                <w:szCs w:val="24"/>
              </w:rPr>
              <w:t>2)40-18=22(л)</w:t>
            </w:r>
          </w:p>
          <w:p w:rsidR="00940D22" w:rsidRPr="00E15CFC" w:rsidRDefault="00B0068E" w:rsidP="00B006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C">
              <w:rPr>
                <w:rFonts w:ascii="Times New Roman" w:hAnsi="Times New Roman" w:cs="Times New Roman"/>
                <w:sz w:val="24"/>
                <w:szCs w:val="24"/>
              </w:rPr>
              <w:t>Ответ: 22литра осталось</w:t>
            </w:r>
          </w:p>
        </w:tc>
        <w:tc>
          <w:tcPr>
            <w:tcW w:w="3409" w:type="dxa"/>
            <w:gridSpan w:val="2"/>
            <w:shd w:val="clear" w:color="auto" w:fill="auto"/>
          </w:tcPr>
          <w:p w:rsidR="00940D22" w:rsidRPr="00E15CFC" w:rsidRDefault="002C2D57" w:rsidP="002C2D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Коммуникативные:</w:t>
            </w:r>
          </w:p>
          <w:p w:rsidR="002C2D57" w:rsidRPr="00E15CFC" w:rsidRDefault="002C2D57" w:rsidP="002C2D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C">
              <w:rPr>
                <w:rFonts w:ascii="Times New Roman" w:hAnsi="Times New Roman" w:cs="Times New Roman"/>
                <w:sz w:val="24"/>
                <w:szCs w:val="24"/>
              </w:rPr>
              <w:t>Участвуют в диалоге;</w:t>
            </w:r>
          </w:p>
          <w:p w:rsidR="002C2D57" w:rsidRPr="00E15CFC" w:rsidRDefault="002C2D57" w:rsidP="002C2D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C">
              <w:rPr>
                <w:rFonts w:ascii="Times New Roman" w:hAnsi="Times New Roman" w:cs="Times New Roman"/>
                <w:sz w:val="24"/>
                <w:szCs w:val="24"/>
              </w:rPr>
              <w:t>Учатся принимать другую точку зрения, быть готовым изменить свою.</w:t>
            </w:r>
          </w:p>
          <w:p w:rsidR="002C2D57" w:rsidRPr="00E15CFC" w:rsidRDefault="002C2D57" w:rsidP="002C2D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C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2C2D57" w:rsidRPr="00E15CFC" w:rsidRDefault="002C2D57" w:rsidP="002C2D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C">
              <w:rPr>
                <w:rFonts w:ascii="Times New Roman" w:hAnsi="Times New Roman" w:cs="Times New Roman"/>
                <w:sz w:val="24"/>
                <w:szCs w:val="24"/>
              </w:rPr>
              <w:t>Слушают,  контролируют, сравнивают, исправляют, уточняют, пробуют на практике свои действия.</w:t>
            </w:r>
          </w:p>
          <w:p w:rsidR="002C2D57" w:rsidRPr="00E15CFC" w:rsidRDefault="002C2D57" w:rsidP="002C2D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C">
              <w:rPr>
                <w:rFonts w:ascii="Times New Roman" w:hAnsi="Times New Roman" w:cs="Times New Roman"/>
                <w:sz w:val="24"/>
                <w:szCs w:val="24"/>
              </w:rPr>
              <w:t>Поиск и выделение необходимой информации</w:t>
            </w:r>
          </w:p>
          <w:p w:rsidR="002C2D57" w:rsidRPr="00E15CFC" w:rsidRDefault="002C2D57" w:rsidP="002C2D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C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2C2D57" w:rsidRPr="00E15CFC" w:rsidRDefault="002C2D57" w:rsidP="002C2D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C">
              <w:rPr>
                <w:rFonts w:ascii="Times New Roman" w:hAnsi="Times New Roman" w:cs="Times New Roman"/>
                <w:sz w:val="24"/>
                <w:szCs w:val="24"/>
              </w:rPr>
              <w:t>Мотивация к включению в дальнейшую познавательную деятельность.</w:t>
            </w:r>
          </w:p>
          <w:p w:rsidR="002C2D57" w:rsidRPr="00E15CFC" w:rsidRDefault="002C2D57" w:rsidP="002C2D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C">
              <w:rPr>
                <w:rFonts w:ascii="Times New Roman" w:hAnsi="Times New Roman" w:cs="Times New Roman"/>
                <w:sz w:val="24"/>
                <w:szCs w:val="24"/>
              </w:rPr>
              <w:t>Приобретение практического опыта.</w:t>
            </w:r>
          </w:p>
          <w:p w:rsidR="002C2D57" w:rsidRPr="00E15CFC" w:rsidRDefault="002C2D57" w:rsidP="002C2D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C">
              <w:rPr>
                <w:rFonts w:ascii="Times New Roman" w:hAnsi="Times New Roman" w:cs="Times New Roman"/>
                <w:sz w:val="24"/>
                <w:szCs w:val="24"/>
              </w:rPr>
              <w:t>Обоснование выбора своего способа решения.</w:t>
            </w:r>
          </w:p>
          <w:p w:rsidR="002C2D57" w:rsidRPr="00E15CFC" w:rsidRDefault="002C2D57" w:rsidP="002C2D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C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2C2D57" w:rsidRPr="00E15CFC" w:rsidRDefault="002C2D57" w:rsidP="002C2D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Учатся применять новое учебное задание в типовых ситуациях.</w:t>
            </w:r>
          </w:p>
          <w:p w:rsidR="002C2D57" w:rsidRPr="00E15CFC" w:rsidRDefault="002C2D57" w:rsidP="002C2D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C">
              <w:rPr>
                <w:rFonts w:ascii="Times New Roman" w:hAnsi="Times New Roman" w:cs="Times New Roman"/>
                <w:sz w:val="24"/>
                <w:szCs w:val="24"/>
              </w:rPr>
              <w:t>Производят анализ объектов.</w:t>
            </w:r>
          </w:p>
          <w:p w:rsidR="002C2D57" w:rsidRPr="00E15CFC" w:rsidRDefault="002C2D57" w:rsidP="002C2D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C">
              <w:rPr>
                <w:rFonts w:ascii="Times New Roman" w:hAnsi="Times New Roman" w:cs="Times New Roman"/>
                <w:sz w:val="24"/>
                <w:szCs w:val="24"/>
              </w:rPr>
              <w:t>Учатся применять знания на практике в бытовой ситуации.</w:t>
            </w:r>
          </w:p>
          <w:p w:rsidR="002C2D57" w:rsidRPr="00E15CFC" w:rsidRDefault="002C2D57" w:rsidP="002C2D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C">
              <w:rPr>
                <w:rFonts w:ascii="Times New Roman" w:hAnsi="Times New Roman" w:cs="Times New Roman"/>
                <w:sz w:val="24"/>
                <w:szCs w:val="24"/>
              </w:rPr>
              <w:t>Построение логической цепи рассуждений.</w:t>
            </w:r>
          </w:p>
        </w:tc>
      </w:tr>
      <w:tr w:rsidR="00940D22" w:rsidRPr="00E15CFC" w:rsidTr="00624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25" w:type="dxa"/>
        </w:trPr>
        <w:tc>
          <w:tcPr>
            <w:tcW w:w="3777" w:type="dxa"/>
            <w:shd w:val="clear" w:color="auto" w:fill="auto"/>
          </w:tcPr>
          <w:p w:rsidR="00940D22" w:rsidRPr="00E15CFC" w:rsidRDefault="00940D22" w:rsidP="006F4CB7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E15CF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lastRenderedPageBreak/>
              <w:t>7. Самостоятельная работа с самопроверкой по эталону</w:t>
            </w:r>
            <w:r w:rsidRPr="00E15CF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. Этап предполагает самостоятельное выполнение учащимися задания с использованием нового способа действия, самопроверку на основе сопоставления с эталоном. Эмоциональная направленность данного этапа состоит в организации, по возможности, для каждого ученика ситуации успеха, мотивирующей его к включению в дальнейшую </w:t>
            </w:r>
            <w:r w:rsidRPr="00E15CF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lastRenderedPageBreak/>
              <w:t>познавательную деятельность.</w:t>
            </w:r>
          </w:p>
        </w:tc>
        <w:tc>
          <w:tcPr>
            <w:tcW w:w="3778" w:type="dxa"/>
            <w:shd w:val="clear" w:color="auto" w:fill="auto"/>
          </w:tcPr>
          <w:p w:rsidR="008A5089" w:rsidRPr="00E15CFC" w:rsidRDefault="008A5089" w:rsidP="008A5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Выполните №14 с.102 на 2 варианта</w:t>
            </w:r>
          </w:p>
          <w:p w:rsidR="008A5089" w:rsidRPr="00E15CFC" w:rsidRDefault="008A5089" w:rsidP="008A5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C">
              <w:rPr>
                <w:rFonts w:ascii="Times New Roman" w:hAnsi="Times New Roman" w:cs="Times New Roman"/>
                <w:sz w:val="24"/>
                <w:szCs w:val="24"/>
              </w:rPr>
              <w:t>1в:1-2 столбик</w:t>
            </w:r>
          </w:p>
          <w:p w:rsidR="008A5089" w:rsidRPr="00E15CFC" w:rsidRDefault="008A5089" w:rsidP="008A5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C">
              <w:rPr>
                <w:rFonts w:ascii="Times New Roman" w:hAnsi="Times New Roman" w:cs="Times New Roman"/>
                <w:sz w:val="24"/>
                <w:szCs w:val="24"/>
              </w:rPr>
              <w:t>2в:3-4 столбик</w:t>
            </w:r>
          </w:p>
          <w:p w:rsidR="008A5089" w:rsidRPr="00E15CFC" w:rsidRDefault="008A5089" w:rsidP="008A5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C">
              <w:rPr>
                <w:rFonts w:ascii="Times New Roman" w:hAnsi="Times New Roman" w:cs="Times New Roman"/>
                <w:sz w:val="24"/>
                <w:szCs w:val="24"/>
              </w:rPr>
              <w:t>После выполнения поменяться тетрадями и проверить работу товарища.</w:t>
            </w:r>
          </w:p>
          <w:p w:rsidR="00940D22" w:rsidRPr="00E15CFC" w:rsidRDefault="008A5089" w:rsidP="008A5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C">
              <w:rPr>
                <w:rFonts w:ascii="Times New Roman" w:hAnsi="Times New Roman" w:cs="Times New Roman"/>
                <w:sz w:val="24"/>
                <w:szCs w:val="24"/>
              </w:rPr>
              <w:t>Что поможет в спорной ситуации</w:t>
            </w:r>
          </w:p>
        </w:tc>
        <w:tc>
          <w:tcPr>
            <w:tcW w:w="3778" w:type="dxa"/>
            <w:shd w:val="clear" w:color="auto" w:fill="auto"/>
          </w:tcPr>
          <w:p w:rsidR="00940D22" w:rsidRPr="00E15CFC" w:rsidRDefault="00940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089" w:rsidRPr="00E15CFC" w:rsidRDefault="008A5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089" w:rsidRPr="00E15CFC" w:rsidRDefault="008A5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089" w:rsidRPr="00E15CFC" w:rsidRDefault="008A5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089" w:rsidRPr="00E15CFC" w:rsidRDefault="008A5089" w:rsidP="008A5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089" w:rsidRPr="00E15CFC" w:rsidRDefault="008A5089" w:rsidP="008A5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C">
              <w:rPr>
                <w:rFonts w:ascii="Times New Roman" w:hAnsi="Times New Roman" w:cs="Times New Roman"/>
                <w:sz w:val="24"/>
                <w:szCs w:val="24"/>
              </w:rPr>
              <w:t>Таблица умножения.</w:t>
            </w:r>
          </w:p>
        </w:tc>
        <w:tc>
          <w:tcPr>
            <w:tcW w:w="3409" w:type="dxa"/>
            <w:gridSpan w:val="2"/>
            <w:shd w:val="clear" w:color="auto" w:fill="auto"/>
          </w:tcPr>
          <w:p w:rsidR="008A5089" w:rsidRPr="00E15CFC" w:rsidRDefault="008A5089" w:rsidP="008A5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C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8A5089" w:rsidRPr="00E15CFC" w:rsidRDefault="008A5089" w:rsidP="008A5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C">
              <w:rPr>
                <w:rFonts w:ascii="Times New Roman" w:hAnsi="Times New Roman" w:cs="Times New Roman"/>
                <w:sz w:val="24"/>
                <w:szCs w:val="24"/>
              </w:rPr>
              <w:t>Учебное сотрудничество.</w:t>
            </w:r>
          </w:p>
          <w:p w:rsidR="00940D22" w:rsidRPr="00E15CFC" w:rsidRDefault="008A5089" w:rsidP="008A5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C">
              <w:rPr>
                <w:rFonts w:ascii="Times New Roman" w:hAnsi="Times New Roman" w:cs="Times New Roman"/>
                <w:sz w:val="24"/>
                <w:szCs w:val="24"/>
              </w:rPr>
              <w:t>Диалог в паре.</w:t>
            </w:r>
          </w:p>
          <w:p w:rsidR="008A5089" w:rsidRPr="00E15CFC" w:rsidRDefault="008A5089" w:rsidP="008A5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C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8A5089" w:rsidRPr="00E15CFC" w:rsidRDefault="008A5089" w:rsidP="008A5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C">
              <w:rPr>
                <w:rFonts w:ascii="Times New Roman" w:hAnsi="Times New Roman" w:cs="Times New Roman"/>
                <w:sz w:val="24"/>
                <w:szCs w:val="24"/>
              </w:rPr>
              <w:t>Коррекция выполненного задания, сличение с эталоном</w:t>
            </w:r>
          </w:p>
          <w:p w:rsidR="008A5089" w:rsidRPr="00E15CFC" w:rsidRDefault="008A5089" w:rsidP="008A5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C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8A5089" w:rsidRPr="00E15CFC" w:rsidRDefault="008A5089" w:rsidP="008A5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C">
              <w:rPr>
                <w:rFonts w:ascii="Times New Roman" w:hAnsi="Times New Roman" w:cs="Times New Roman"/>
                <w:sz w:val="24"/>
                <w:szCs w:val="24"/>
              </w:rPr>
              <w:t>Интерес к новому учебному материалу.</w:t>
            </w:r>
          </w:p>
          <w:p w:rsidR="008A5089" w:rsidRPr="00E15CFC" w:rsidRDefault="008A5089" w:rsidP="008A5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C">
              <w:rPr>
                <w:rFonts w:ascii="Times New Roman" w:hAnsi="Times New Roman" w:cs="Times New Roman"/>
                <w:sz w:val="24"/>
                <w:szCs w:val="24"/>
              </w:rPr>
              <w:t>Формирование уверенности в собственных знаниях</w:t>
            </w:r>
          </w:p>
          <w:p w:rsidR="008A5089" w:rsidRPr="00E15CFC" w:rsidRDefault="008A5089" w:rsidP="008A5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C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8A5089" w:rsidRPr="00E15CFC" w:rsidRDefault="008A5089" w:rsidP="008A5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качества усвоения </w:t>
            </w:r>
            <w:r w:rsidRPr="00E15C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новых знаний.</w:t>
            </w:r>
          </w:p>
          <w:p w:rsidR="008A5089" w:rsidRPr="00E15CFC" w:rsidRDefault="008A5089" w:rsidP="008A5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D22" w:rsidRPr="00E15CFC" w:rsidTr="00624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25" w:type="dxa"/>
        </w:trPr>
        <w:tc>
          <w:tcPr>
            <w:tcW w:w="3777" w:type="dxa"/>
            <w:shd w:val="clear" w:color="auto" w:fill="auto"/>
          </w:tcPr>
          <w:p w:rsidR="00940D22" w:rsidRPr="00E15CFC" w:rsidRDefault="00940D22" w:rsidP="006F4CB7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E15CF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lastRenderedPageBreak/>
              <w:t>8. Включение в систему знаний и повторение</w:t>
            </w:r>
            <w:r w:rsidRPr="00E15CF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. Этап предполагает выявление границ применения нового знания, повторение учебного содержания, необходимого для обеспечения содержательной непрерывности.</w:t>
            </w:r>
          </w:p>
        </w:tc>
        <w:tc>
          <w:tcPr>
            <w:tcW w:w="3778" w:type="dxa"/>
            <w:shd w:val="clear" w:color="auto" w:fill="auto"/>
          </w:tcPr>
          <w:p w:rsidR="00940D22" w:rsidRPr="00E15CFC" w:rsidRDefault="008A5089" w:rsidP="008A5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C">
              <w:rPr>
                <w:rFonts w:ascii="Times New Roman" w:hAnsi="Times New Roman" w:cs="Times New Roman"/>
                <w:sz w:val="24"/>
                <w:szCs w:val="24"/>
              </w:rPr>
              <w:t>Проверим себя вместе с Машей, как усвоили таблицу умножения  числа 2.</w:t>
            </w:r>
          </w:p>
        </w:tc>
        <w:tc>
          <w:tcPr>
            <w:tcW w:w="3778" w:type="dxa"/>
            <w:shd w:val="clear" w:color="auto" w:fill="auto"/>
          </w:tcPr>
          <w:p w:rsidR="00940D22" w:rsidRPr="00E15CFC" w:rsidRDefault="008A5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C"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 хором</w:t>
            </w:r>
          </w:p>
        </w:tc>
        <w:tc>
          <w:tcPr>
            <w:tcW w:w="3409" w:type="dxa"/>
            <w:gridSpan w:val="2"/>
            <w:shd w:val="clear" w:color="auto" w:fill="auto"/>
          </w:tcPr>
          <w:p w:rsidR="008A5089" w:rsidRPr="00E15CFC" w:rsidRDefault="008A5089" w:rsidP="008A5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C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8A5089" w:rsidRPr="00E15CFC" w:rsidRDefault="008A5089" w:rsidP="008A5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C">
              <w:rPr>
                <w:rFonts w:ascii="Times New Roman" w:hAnsi="Times New Roman" w:cs="Times New Roman"/>
                <w:sz w:val="24"/>
                <w:szCs w:val="24"/>
              </w:rPr>
              <w:t>Осознание качества и уровня усвоенного.</w:t>
            </w:r>
          </w:p>
          <w:p w:rsidR="00940D22" w:rsidRPr="00E15CFC" w:rsidRDefault="008A5089" w:rsidP="008A5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C">
              <w:rPr>
                <w:rFonts w:ascii="Times New Roman" w:hAnsi="Times New Roman" w:cs="Times New Roman"/>
                <w:sz w:val="24"/>
                <w:szCs w:val="24"/>
              </w:rPr>
              <w:t>Самооценка.</w:t>
            </w:r>
          </w:p>
        </w:tc>
      </w:tr>
      <w:tr w:rsidR="00940D22" w:rsidRPr="00E15CFC" w:rsidTr="00624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25" w:type="dxa"/>
        </w:trPr>
        <w:tc>
          <w:tcPr>
            <w:tcW w:w="3777" w:type="dxa"/>
            <w:shd w:val="clear" w:color="auto" w:fill="auto"/>
          </w:tcPr>
          <w:p w:rsidR="00940D22" w:rsidRPr="00E15CFC" w:rsidRDefault="00940D22" w:rsidP="006F4CB7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E15CF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9. Рефлексия учебной деятельности</w:t>
            </w:r>
            <w:r w:rsidRPr="00E15CF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. Этап предполагает оценивание учащимися собственной деятельности, фиксацию неразрешённых затруднений на уроке как направлений будущей учебной деятельности, обсуждение и запись домашнего задания.</w:t>
            </w:r>
          </w:p>
        </w:tc>
        <w:tc>
          <w:tcPr>
            <w:tcW w:w="3778" w:type="dxa"/>
            <w:shd w:val="clear" w:color="auto" w:fill="auto"/>
          </w:tcPr>
          <w:p w:rsidR="008A5089" w:rsidRPr="00E15CFC" w:rsidRDefault="008A5089" w:rsidP="00791D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15C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</w:t>
            </w:r>
          </w:p>
          <w:p w:rsidR="00940D22" w:rsidRPr="00E15CFC" w:rsidRDefault="008A5089" w:rsidP="00791D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C">
              <w:rPr>
                <w:rFonts w:ascii="Times New Roman" w:hAnsi="Times New Roman" w:cs="Times New Roman"/>
                <w:sz w:val="24"/>
                <w:szCs w:val="24"/>
              </w:rPr>
              <w:t>Оцените свою работу сигналом определенного цвета.</w:t>
            </w:r>
          </w:p>
          <w:p w:rsidR="00791D60" w:rsidRPr="00E15CFC" w:rsidRDefault="00791D60" w:rsidP="00791D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D60" w:rsidRPr="00E15CFC" w:rsidRDefault="00791D60" w:rsidP="00791D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D60" w:rsidRPr="00E15CFC" w:rsidRDefault="00791D60" w:rsidP="00791D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D60" w:rsidRPr="00E15CFC" w:rsidRDefault="00791D60" w:rsidP="00791D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D60" w:rsidRPr="00E15CFC" w:rsidRDefault="00791D60" w:rsidP="00791D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D60" w:rsidRPr="00E15CFC" w:rsidRDefault="00791D60" w:rsidP="00791D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D60" w:rsidRPr="00E15CFC" w:rsidRDefault="00791D60" w:rsidP="00791D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D60" w:rsidRPr="00E15CFC" w:rsidRDefault="00791D60" w:rsidP="00791D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91D60" w:rsidRPr="00E15CFC" w:rsidRDefault="00791D60" w:rsidP="00791D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15C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Домашнее задание</w:t>
            </w:r>
          </w:p>
          <w:p w:rsidR="008A5089" w:rsidRPr="00E15CFC" w:rsidRDefault="008A5089" w:rsidP="00791D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C">
              <w:rPr>
                <w:rFonts w:ascii="Times New Roman" w:hAnsi="Times New Roman" w:cs="Times New Roman"/>
                <w:sz w:val="24"/>
                <w:szCs w:val="24"/>
              </w:rPr>
              <w:t>Выучить таблицу с. 101 уч. №1-№5 с.39-40 печатная тетрадь.</w:t>
            </w:r>
          </w:p>
        </w:tc>
        <w:tc>
          <w:tcPr>
            <w:tcW w:w="3778" w:type="dxa"/>
            <w:shd w:val="clear" w:color="auto" w:fill="auto"/>
          </w:tcPr>
          <w:p w:rsidR="00791D60" w:rsidRPr="00E15CFC" w:rsidRDefault="00791D60" w:rsidP="00791D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C">
              <w:rPr>
                <w:rFonts w:ascii="Times New Roman" w:hAnsi="Times New Roman" w:cs="Times New Roman"/>
                <w:sz w:val="24"/>
                <w:szCs w:val="24"/>
              </w:rPr>
              <w:t>У детей  веер из 3-х цветов светофора: зеленый, красный, желтый.</w:t>
            </w:r>
          </w:p>
          <w:p w:rsidR="00940D22" w:rsidRPr="00E15CFC" w:rsidRDefault="00791D60" w:rsidP="00791D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C"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 на уроке.</w:t>
            </w:r>
          </w:p>
          <w:p w:rsidR="00C64EA3" w:rsidRPr="00E15CFC" w:rsidRDefault="00C64EA3" w:rsidP="00791D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EA3" w:rsidRPr="00E15CFC" w:rsidRDefault="00C64EA3" w:rsidP="00791D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EA3" w:rsidRPr="00E15CFC" w:rsidRDefault="00C64EA3" w:rsidP="00791D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EA3" w:rsidRPr="00E15CFC" w:rsidRDefault="00C64EA3" w:rsidP="00791D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EA3" w:rsidRPr="00E15CFC" w:rsidRDefault="00C64EA3" w:rsidP="00791D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EA3" w:rsidRPr="00E15CFC" w:rsidRDefault="00C64EA3" w:rsidP="00791D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EA3" w:rsidRPr="00E15CFC" w:rsidRDefault="00C64EA3" w:rsidP="00791D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EA3" w:rsidRPr="00E15CFC" w:rsidRDefault="00C64EA3" w:rsidP="00791D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D60" w:rsidRPr="00E15CFC" w:rsidRDefault="00791D60" w:rsidP="00791D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C">
              <w:rPr>
                <w:rFonts w:ascii="Times New Roman" w:hAnsi="Times New Roman" w:cs="Times New Roman"/>
                <w:sz w:val="24"/>
                <w:szCs w:val="24"/>
              </w:rPr>
              <w:t>Записывают в дневник.</w:t>
            </w:r>
          </w:p>
        </w:tc>
        <w:tc>
          <w:tcPr>
            <w:tcW w:w="3409" w:type="dxa"/>
            <w:gridSpan w:val="2"/>
            <w:shd w:val="clear" w:color="auto" w:fill="auto"/>
          </w:tcPr>
          <w:p w:rsidR="00791D60" w:rsidRPr="00E15CFC" w:rsidRDefault="00791D60" w:rsidP="00791D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C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940D22" w:rsidRPr="00E15CFC" w:rsidRDefault="00791D60" w:rsidP="00791D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C">
              <w:rPr>
                <w:rFonts w:ascii="Times New Roman" w:hAnsi="Times New Roman" w:cs="Times New Roman"/>
                <w:sz w:val="24"/>
                <w:szCs w:val="24"/>
              </w:rPr>
              <w:t>Сравнение своей работы с работой других.</w:t>
            </w:r>
          </w:p>
          <w:p w:rsidR="00791D60" w:rsidRPr="00E15CFC" w:rsidRDefault="00791D60" w:rsidP="00791D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C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791D60" w:rsidRPr="00E15CFC" w:rsidRDefault="00791D60" w:rsidP="00791D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C">
              <w:rPr>
                <w:rFonts w:ascii="Times New Roman" w:hAnsi="Times New Roman" w:cs="Times New Roman"/>
                <w:sz w:val="24"/>
                <w:szCs w:val="24"/>
              </w:rPr>
              <w:t>Оценка успешности достижения цели и наметить перспективу</w:t>
            </w:r>
          </w:p>
          <w:p w:rsidR="00791D60" w:rsidRPr="00E15CFC" w:rsidRDefault="00791D60" w:rsidP="00791D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C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791D60" w:rsidRPr="00E15CFC" w:rsidRDefault="00791D60" w:rsidP="00791D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C">
              <w:rPr>
                <w:rFonts w:ascii="Times New Roman" w:hAnsi="Times New Roman" w:cs="Times New Roman"/>
                <w:sz w:val="24"/>
                <w:szCs w:val="24"/>
              </w:rPr>
              <w:t>Понимание причин успехов и неуспехов.</w:t>
            </w:r>
          </w:p>
          <w:p w:rsidR="00791D60" w:rsidRPr="00E15CFC" w:rsidRDefault="00791D60" w:rsidP="00791D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D60" w:rsidRPr="00E15CFC" w:rsidRDefault="00791D60" w:rsidP="00791D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CFC">
              <w:rPr>
                <w:rFonts w:ascii="Times New Roman" w:hAnsi="Times New Roman" w:cs="Times New Roman"/>
                <w:sz w:val="24"/>
                <w:szCs w:val="24"/>
              </w:rPr>
              <w:t>Самоорганизованность</w:t>
            </w:r>
            <w:proofErr w:type="spellEnd"/>
            <w:r w:rsidRPr="00E15C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21CE2" w:rsidRPr="00E15CFC" w:rsidRDefault="00E21CE2" w:rsidP="00741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21CE2" w:rsidRPr="00E15CFC" w:rsidSect="00CF0B8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177D"/>
    <w:multiLevelType w:val="hybridMultilevel"/>
    <w:tmpl w:val="7882B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7401C"/>
    <w:multiLevelType w:val="hybridMultilevel"/>
    <w:tmpl w:val="456E0E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380BE4"/>
    <w:multiLevelType w:val="hybridMultilevel"/>
    <w:tmpl w:val="C5DC3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C71875"/>
    <w:multiLevelType w:val="hybridMultilevel"/>
    <w:tmpl w:val="138683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5074625"/>
    <w:multiLevelType w:val="hybridMultilevel"/>
    <w:tmpl w:val="8D78D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0B82"/>
    <w:rsid w:val="000341C3"/>
    <w:rsid w:val="000544FB"/>
    <w:rsid w:val="00110A9E"/>
    <w:rsid w:val="00124C3B"/>
    <w:rsid w:val="00183515"/>
    <w:rsid w:val="001C757C"/>
    <w:rsid w:val="001F0D2F"/>
    <w:rsid w:val="002315A9"/>
    <w:rsid w:val="00274F7F"/>
    <w:rsid w:val="002C2D57"/>
    <w:rsid w:val="002F72C5"/>
    <w:rsid w:val="00340B5F"/>
    <w:rsid w:val="00384A74"/>
    <w:rsid w:val="0058527C"/>
    <w:rsid w:val="005872A8"/>
    <w:rsid w:val="00593202"/>
    <w:rsid w:val="005F5AF3"/>
    <w:rsid w:val="00612417"/>
    <w:rsid w:val="00624ED5"/>
    <w:rsid w:val="00677BF6"/>
    <w:rsid w:val="006E1ACC"/>
    <w:rsid w:val="006E3991"/>
    <w:rsid w:val="006F4CB7"/>
    <w:rsid w:val="0073436B"/>
    <w:rsid w:val="007413FD"/>
    <w:rsid w:val="007852C5"/>
    <w:rsid w:val="00791D60"/>
    <w:rsid w:val="008A5089"/>
    <w:rsid w:val="00913A31"/>
    <w:rsid w:val="0093597F"/>
    <w:rsid w:val="00940D22"/>
    <w:rsid w:val="009E4134"/>
    <w:rsid w:val="00A42305"/>
    <w:rsid w:val="00A73ED1"/>
    <w:rsid w:val="00A97367"/>
    <w:rsid w:val="00B0068E"/>
    <w:rsid w:val="00B34CE6"/>
    <w:rsid w:val="00B71E10"/>
    <w:rsid w:val="00B815A7"/>
    <w:rsid w:val="00BC3EFE"/>
    <w:rsid w:val="00BC67CC"/>
    <w:rsid w:val="00C5772A"/>
    <w:rsid w:val="00C64EA3"/>
    <w:rsid w:val="00C66514"/>
    <w:rsid w:val="00CB6D97"/>
    <w:rsid w:val="00CF0B82"/>
    <w:rsid w:val="00E15CFC"/>
    <w:rsid w:val="00E21CE2"/>
    <w:rsid w:val="00E74C34"/>
    <w:rsid w:val="00F56031"/>
    <w:rsid w:val="00F87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E6"/>
  </w:style>
  <w:style w:type="paragraph" w:styleId="5">
    <w:name w:val="heading 5"/>
    <w:basedOn w:val="a"/>
    <w:next w:val="a"/>
    <w:link w:val="50"/>
    <w:uiPriority w:val="9"/>
    <w:qFormat/>
    <w:rsid w:val="00CF0B8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F0B8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semiHidden/>
    <w:unhideWhenUsed/>
    <w:rsid w:val="00940D22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940D22"/>
    <w:rPr>
      <w:i/>
      <w:iCs/>
    </w:rPr>
  </w:style>
  <w:style w:type="paragraph" w:styleId="a5">
    <w:name w:val="List Paragraph"/>
    <w:basedOn w:val="a"/>
    <w:uiPriority w:val="34"/>
    <w:qFormat/>
    <w:rsid w:val="007852C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74C3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74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6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text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images.yandex.ru/yandsearch?tex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yandsearch?lr=8&amp;opr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mages.yandex.ru/yandsearch?text" TargetMode="External"/><Relationship Id="rId10" Type="http://schemas.openxmlformats.org/officeDocument/2006/relationships/hyperlink" Target="http://images.yandex.ru/yandsear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andex.ru/yandsearch?tex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1825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k121</cp:lastModifiedBy>
  <cp:revision>24</cp:revision>
  <cp:lastPrinted>2012-12-20T18:14:00Z</cp:lastPrinted>
  <dcterms:created xsi:type="dcterms:W3CDTF">2012-10-08T05:59:00Z</dcterms:created>
  <dcterms:modified xsi:type="dcterms:W3CDTF">2014-04-25T05:06:00Z</dcterms:modified>
</cp:coreProperties>
</file>